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370" w:rsidRPr="00FE3658" w:rsidRDefault="00F52290" w:rsidP="00F52290">
      <w:pPr>
        <w:spacing w:after="0"/>
        <w:ind w:left="9072" w:firstLine="1"/>
        <w:jc w:val="center"/>
        <w:rPr>
          <w:rFonts w:eastAsiaTheme="majorEastAsia" w:cstheme="majorBidi"/>
          <w:bCs/>
          <w:sz w:val="24"/>
          <w:szCs w:val="24"/>
          <w:lang w:val="ru-RU"/>
        </w:rPr>
      </w:pPr>
      <w:bookmarkStart w:id="0" w:name="_Toc84416115"/>
      <w:bookmarkStart w:id="1" w:name="_Hlk88471268"/>
      <w:r w:rsidRPr="00FE3658">
        <w:rPr>
          <w:rFonts w:eastAsiaTheme="majorEastAsia" w:cstheme="majorBidi"/>
          <w:bCs/>
          <w:sz w:val="24"/>
          <w:szCs w:val="24"/>
          <w:lang w:val="kk-KZ"/>
        </w:rPr>
        <w:t xml:space="preserve">2023 жылғы </w:t>
      </w:r>
      <w:r w:rsidRPr="00FE3658">
        <w:rPr>
          <w:rFonts w:eastAsiaTheme="majorEastAsia" w:cstheme="majorBidi"/>
          <w:bCs/>
          <w:sz w:val="24"/>
          <w:szCs w:val="24"/>
          <w:lang w:val="ru-RU"/>
        </w:rPr>
        <w:t xml:space="preserve">«  »               </w:t>
      </w:r>
      <w:r w:rsidRPr="00FE3658">
        <w:rPr>
          <w:rFonts w:eastAsiaTheme="majorEastAsia" w:cstheme="majorBidi"/>
          <w:bCs/>
          <w:sz w:val="24"/>
          <w:szCs w:val="24"/>
          <w:lang w:val="ru-RU"/>
        </w:rPr>
        <w:br/>
        <w:t xml:space="preserve">№ </w:t>
      </w:r>
      <w:r w:rsidRPr="00FE3658">
        <w:rPr>
          <w:rFonts w:eastAsiaTheme="majorEastAsia" w:cstheme="majorBidi"/>
          <w:bCs/>
          <w:sz w:val="24"/>
          <w:szCs w:val="24"/>
          <w:lang w:val="ru-RU"/>
        </w:rPr>
        <w:br/>
        <w:t xml:space="preserve">Қазақстан Республикасы </w:t>
      </w:r>
      <w:r w:rsidRPr="00FE3658">
        <w:rPr>
          <w:rFonts w:eastAsiaTheme="majorEastAsia" w:cstheme="majorBidi"/>
          <w:bCs/>
          <w:sz w:val="24"/>
          <w:szCs w:val="24"/>
          <w:lang w:val="kk-KZ"/>
        </w:rPr>
        <w:t xml:space="preserve">Үкіметінің </w:t>
      </w:r>
      <w:r w:rsidRPr="00FE3658">
        <w:rPr>
          <w:rFonts w:eastAsiaTheme="majorEastAsia" w:cstheme="majorBidi"/>
          <w:bCs/>
          <w:sz w:val="24"/>
          <w:szCs w:val="24"/>
          <w:lang w:val="kk-KZ"/>
        </w:rPr>
        <w:br/>
        <w:t>қ</w:t>
      </w:r>
      <w:r w:rsidR="00392370" w:rsidRPr="00FE3658">
        <w:rPr>
          <w:rFonts w:eastAsiaTheme="majorEastAsia" w:cstheme="majorBidi"/>
          <w:bCs/>
          <w:sz w:val="24"/>
          <w:szCs w:val="24"/>
          <w:lang w:val="ru-RU"/>
        </w:rPr>
        <w:t>аулы</w:t>
      </w:r>
      <w:r w:rsidRPr="00FE3658">
        <w:rPr>
          <w:rFonts w:eastAsiaTheme="majorEastAsia" w:cstheme="majorBidi"/>
          <w:bCs/>
          <w:sz w:val="24"/>
          <w:szCs w:val="24"/>
          <w:lang w:val="ru-RU"/>
        </w:rPr>
        <w:t xml:space="preserve">сына </w:t>
      </w:r>
      <w:r w:rsidR="00392370" w:rsidRPr="00FE3658">
        <w:rPr>
          <w:rFonts w:eastAsiaTheme="majorEastAsia" w:cstheme="majorBidi"/>
          <w:bCs/>
          <w:sz w:val="24"/>
          <w:szCs w:val="24"/>
          <w:lang w:val="ru-RU"/>
        </w:rPr>
        <w:t>1-қосымша</w:t>
      </w:r>
    </w:p>
    <w:p w:rsidR="00392370" w:rsidRPr="00FE3658" w:rsidRDefault="00F52290" w:rsidP="00392370">
      <w:pPr>
        <w:spacing w:after="0"/>
        <w:jc w:val="center"/>
        <w:rPr>
          <w:rFonts w:eastAsiaTheme="majorEastAsia" w:cstheme="majorBidi"/>
          <w:bCs/>
          <w:sz w:val="24"/>
          <w:szCs w:val="24"/>
          <w:lang w:val="ru-RU"/>
        </w:rPr>
      </w:pPr>
      <w:r w:rsidRPr="00FE3658">
        <w:rPr>
          <w:rFonts w:eastAsiaTheme="majorEastAsia" w:cstheme="majorBidi"/>
          <w:bCs/>
          <w:sz w:val="24"/>
          <w:szCs w:val="24"/>
          <w:lang w:val="ru-RU"/>
        </w:rPr>
        <w:br/>
      </w:r>
    </w:p>
    <w:p w:rsidR="00392370" w:rsidRPr="00FE3658" w:rsidRDefault="00392370" w:rsidP="00392370">
      <w:pPr>
        <w:spacing w:after="0"/>
        <w:ind w:left="9356"/>
        <w:jc w:val="center"/>
        <w:rPr>
          <w:rFonts w:eastAsiaTheme="majorEastAsia" w:cstheme="majorBidi"/>
          <w:bCs/>
          <w:sz w:val="24"/>
          <w:szCs w:val="24"/>
          <w:lang w:val="ru-RU"/>
        </w:rPr>
      </w:pPr>
      <w:r w:rsidRPr="00FE3658">
        <w:rPr>
          <w:rFonts w:eastAsiaTheme="majorEastAsia" w:cstheme="majorBidi"/>
          <w:bCs/>
          <w:sz w:val="24"/>
          <w:szCs w:val="24"/>
          <w:lang w:val="ru-RU"/>
        </w:rPr>
        <w:t>Қазақстан Республикасында шағын және орта</w:t>
      </w:r>
    </w:p>
    <w:p w:rsidR="00392370" w:rsidRPr="00FE3658" w:rsidRDefault="00392370" w:rsidP="00392370">
      <w:pPr>
        <w:spacing w:after="0"/>
        <w:ind w:left="9356"/>
        <w:jc w:val="center"/>
        <w:rPr>
          <w:rFonts w:eastAsiaTheme="majorEastAsia" w:cstheme="majorBidi"/>
          <w:bCs/>
          <w:sz w:val="24"/>
          <w:szCs w:val="24"/>
          <w:lang w:val="ru-RU"/>
        </w:rPr>
      </w:pPr>
      <w:r w:rsidRPr="00FE3658">
        <w:rPr>
          <w:rFonts w:eastAsiaTheme="majorEastAsia" w:cstheme="majorBidi"/>
          <w:bCs/>
          <w:sz w:val="24"/>
          <w:szCs w:val="24"/>
          <w:lang w:val="ru-RU"/>
        </w:rPr>
        <w:t>кәсіпкерлікті дамытудың 2030 жылға</w:t>
      </w:r>
    </w:p>
    <w:p w:rsidR="00392370" w:rsidRPr="00FE3658" w:rsidRDefault="00392370" w:rsidP="00392370">
      <w:pPr>
        <w:spacing w:after="0"/>
        <w:ind w:left="9356"/>
        <w:jc w:val="center"/>
        <w:rPr>
          <w:rFonts w:eastAsiaTheme="majorEastAsia" w:cstheme="majorBidi"/>
          <w:bCs/>
          <w:sz w:val="24"/>
          <w:szCs w:val="24"/>
          <w:lang w:val="ru-RU"/>
        </w:rPr>
      </w:pPr>
      <w:r w:rsidRPr="00FE3658">
        <w:rPr>
          <w:rFonts w:eastAsiaTheme="majorEastAsia" w:cstheme="majorBidi"/>
          <w:bCs/>
          <w:sz w:val="24"/>
          <w:szCs w:val="24"/>
          <w:lang w:val="ru-RU"/>
        </w:rPr>
        <w:t>дейінгі тұжырымдамасына қосымша</w:t>
      </w:r>
    </w:p>
    <w:p w:rsidR="00392370" w:rsidRPr="00FE3658" w:rsidRDefault="00392370" w:rsidP="00392370">
      <w:pPr>
        <w:spacing w:after="0"/>
        <w:jc w:val="center"/>
        <w:rPr>
          <w:rFonts w:eastAsiaTheme="majorEastAsia" w:cstheme="majorBidi"/>
          <w:bCs/>
          <w:sz w:val="24"/>
          <w:szCs w:val="24"/>
          <w:lang w:val="ru-RU"/>
        </w:rPr>
      </w:pPr>
    </w:p>
    <w:bookmarkEnd w:id="0"/>
    <w:p w:rsidR="002E05FF" w:rsidRPr="00FE3658" w:rsidRDefault="00392370" w:rsidP="00D7011F">
      <w:pPr>
        <w:spacing w:after="0"/>
        <w:jc w:val="center"/>
        <w:rPr>
          <w:b/>
          <w:bCs/>
          <w:sz w:val="24"/>
          <w:szCs w:val="24"/>
          <w:lang w:val="ru-RU"/>
        </w:rPr>
      </w:pPr>
      <w:r w:rsidRPr="00FE3658">
        <w:rPr>
          <w:b/>
          <w:bCs/>
          <w:sz w:val="24"/>
          <w:szCs w:val="24"/>
          <w:lang w:val="ru-RU"/>
        </w:rPr>
        <w:t>ҚАЗАҚСТАН РЕСПУБЛИКАСЫНДА ШАҒЫН ЖӘНЕ ОРТА КӘСІПКЕРЛІКТІ ДАМЫТУДЫҢ 2030 ЖЫЛҒА ДЕЙІНГІ ТҰЖЫРЫМДАМАСЫН ІСКЕ АСЫРУ ЖӨНІНДЕГІ ІС-ҚИМЫЛ ЖОСПАРЫ</w:t>
      </w:r>
    </w:p>
    <w:p w:rsidR="00392370" w:rsidRPr="00FE3658" w:rsidRDefault="00392370" w:rsidP="00D7011F">
      <w:pPr>
        <w:spacing w:after="0"/>
        <w:jc w:val="center"/>
        <w:rPr>
          <w:b/>
          <w:bCs/>
          <w:sz w:val="24"/>
          <w:szCs w:val="24"/>
          <w:lang w:val="ru-RU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080"/>
        <w:gridCol w:w="1701"/>
        <w:gridCol w:w="1843"/>
        <w:gridCol w:w="2410"/>
      </w:tblGrid>
      <w:tr w:rsidR="0004546F" w:rsidRPr="00FE3658" w:rsidTr="00B81D3A">
        <w:trPr>
          <w:trHeight w:val="20"/>
        </w:trPr>
        <w:tc>
          <w:tcPr>
            <w:tcW w:w="567" w:type="dxa"/>
            <w:vAlign w:val="center"/>
          </w:tcPr>
          <w:bookmarkEnd w:id="1"/>
          <w:p w:rsidR="0004546F" w:rsidRPr="00FE3658" w:rsidRDefault="00695C2C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E3658">
              <w:rPr>
                <w:b/>
                <w:sz w:val="24"/>
                <w:szCs w:val="24"/>
                <w:lang w:val="ru-RU"/>
              </w:rPr>
              <w:t>№ р/с</w:t>
            </w:r>
          </w:p>
        </w:tc>
        <w:tc>
          <w:tcPr>
            <w:tcW w:w="8080" w:type="dxa"/>
            <w:vAlign w:val="center"/>
          </w:tcPr>
          <w:p w:rsidR="0004546F" w:rsidRPr="00FE3658" w:rsidRDefault="00695C2C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E3658">
              <w:rPr>
                <w:b/>
                <w:bCs/>
                <w:sz w:val="24"/>
                <w:szCs w:val="24"/>
                <w:lang w:val="ru-RU"/>
              </w:rPr>
              <w:t>Түйінді реформалар және негізгі іс-шаралар</w:t>
            </w:r>
          </w:p>
        </w:tc>
        <w:tc>
          <w:tcPr>
            <w:tcW w:w="1701" w:type="dxa"/>
          </w:tcPr>
          <w:p w:rsidR="0004546F" w:rsidRPr="00FE3658" w:rsidRDefault="00392370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E3658">
              <w:rPr>
                <w:b/>
                <w:sz w:val="24"/>
                <w:szCs w:val="24"/>
                <w:lang w:val="ru-RU"/>
              </w:rPr>
              <w:t>Аяқталу нысаны</w:t>
            </w:r>
          </w:p>
        </w:tc>
        <w:tc>
          <w:tcPr>
            <w:tcW w:w="1843" w:type="dxa"/>
          </w:tcPr>
          <w:p w:rsidR="0004546F" w:rsidRPr="00FE3658" w:rsidRDefault="00392370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E3658">
              <w:rPr>
                <w:b/>
                <w:sz w:val="24"/>
                <w:szCs w:val="24"/>
                <w:lang w:val="ru-RU"/>
              </w:rPr>
              <w:t>Аяқталу мерзімі</w:t>
            </w:r>
          </w:p>
        </w:tc>
        <w:tc>
          <w:tcPr>
            <w:tcW w:w="2410" w:type="dxa"/>
            <w:vAlign w:val="center"/>
          </w:tcPr>
          <w:p w:rsidR="0004546F" w:rsidRPr="00FE3658" w:rsidRDefault="00392370" w:rsidP="002E05FF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FE3658">
              <w:rPr>
                <w:b/>
                <w:sz w:val="24"/>
                <w:szCs w:val="24"/>
                <w:lang w:val="ru-RU"/>
              </w:rPr>
              <w:t>Жауапты орындаушылар</w:t>
            </w:r>
          </w:p>
        </w:tc>
      </w:tr>
      <w:tr w:rsidR="0004546F" w:rsidRPr="00FE3658" w:rsidTr="00B81D3A">
        <w:trPr>
          <w:trHeight w:val="20"/>
        </w:trPr>
        <w:tc>
          <w:tcPr>
            <w:tcW w:w="567" w:type="dxa"/>
            <w:vAlign w:val="center"/>
          </w:tcPr>
          <w:p w:rsidR="0004546F" w:rsidRPr="00FE3658" w:rsidRDefault="0004546F" w:rsidP="002E05FF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080" w:type="dxa"/>
          </w:tcPr>
          <w:p w:rsidR="0004546F" w:rsidRPr="00FE3658" w:rsidRDefault="0004546F" w:rsidP="002E05FF">
            <w:pPr>
              <w:spacing w:after="0"/>
              <w:ind w:right="18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04546F" w:rsidRPr="00FE3658" w:rsidRDefault="0004546F" w:rsidP="002E05FF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</w:tcPr>
          <w:p w:rsidR="0004546F" w:rsidRPr="00FE3658" w:rsidRDefault="0004546F" w:rsidP="002E05FF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410" w:type="dxa"/>
            <w:vAlign w:val="center"/>
          </w:tcPr>
          <w:p w:rsidR="0004546F" w:rsidRPr="00FE3658" w:rsidRDefault="0004546F" w:rsidP="002E05FF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1E3D38" w:rsidRPr="00FE3658" w:rsidTr="0004546F">
        <w:trPr>
          <w:trHeight w:val="20"/>
        </w:trPr>
        <w:tc>
          <w:tcPr>
            <w:tcW w:w="14601" w:type="dxa"/>
            <w:gridSpan w:val="5"/>
            <w:shd w:val="clear" w:color="auto" w:fill="auto"/>
          </w:tcPr>
          <w:p w:rsidR="001E3D38" w:rsidRPr="00FE3658" w:rsidRDefault="00695C2C" w:rsidP="00F52290">
            <w:pPr>
              <w:spacing w:after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FE3658">
              <w:rPr>
                <w:b/>
                <w:bCs/>
                <w:sz w:val="24"/>
                <w:szCs w:val="24"/>
                <w:lang w:val="ru-RU"/>
              </w:rPr>
              <w:t>1-бағыт. Институционалдық шаралар және адами капиталды дамыту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br/>
              <w:t>1-нысаналы индикатор. ЖІӨ-дегі ШОК үлесі = 40 % (2022 ж. – 33 %, 2023 ж. – 33,5 %, 2024 ж. – 34 %, 2025 ж. – 35 %, 2026 ж. – 36 %, 2027 ж. – 36,5 %, 2028 ж. – 37 %, 2029 ж. – 38, 5 %, 2030 ж. – 40 %)</w:t>
            </w:r>
          </w:p>
        </w:tc>
      </w:tr>
      <w:tr w:rsidR="00695C2C" w:rsidRPr="00FE3658" w:rsidTr="002D2BA2">
        <w:trPr>
          <w:trHeight w:val="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C2C" w:rsidRPr="00FE3658" w:rsidRDefault="00695C2C" w:rsidP="00695C2C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E3658">
              <w:rPr>
                <w:color w:val="000000"/>
                <w:sz w:val="24"/>
                <w:szCs w:val="24"/>
                <w:lang w:val="ru-RU"/>
              </w:rPr>
              <w:t xml:space="preserve"> Әкімшілік құқық бұзушылық туралы кодекске өзгерістер енгізу арқылы орталықтандырылған сауда-саттықта электр энергиясын өткізу жөніндегі міндетті сақтамағаны үшін энергия өндіруші ұйымдардың жауапкершілігін бекіту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Қазақстан Республикасы Заңының жобасы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2022 жылғы</w:t>
            </w:r>
          </w:p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IV тоқсан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БҚДА (келісу бойынша), ЭМ</w:t>
            </w:r>
          </w:p>
        </w:tc>
      </w:tr>
      <w:tr w:rsidR="00695C2C" w:rsidRPr="00FE3658" w:rsidTr="002D2BA2">
        <w:trPr>
          <w:trHeight w:val="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C2C" w:rsidRPr="00FE3658" w:rsidRDefault="00695C2C" w:rsidP="00695C2C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E3658">
              <w:rPr>
                <w:color w:val="000000"/>
                <w:sz w:val="24"/>
                <w:szCs w:val="24"/>
                <w:lang w:val="ru-RU"/>
              </w:rPr>
              <w:t>Электр энергиясын бөлшек саудада өткізуге (электрмен жабдықтауға) шекті бағаларды тұтынушылар топтары бойынша саралау талаптарын қайта қарау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ҰЭМ бұйрығы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2022 жылғы</w:t>
            </w:r>
          </w:p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IV тоқсан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ҰЭМ, БҚДА (келісу бойынша)</w:t>
            </w:r>
          </w:p>
        </w:tc>
      </w:tr>
      <w:tr w:rsidR="00695C2C" w:rsidRPr="00FE3658" w:rsidTr="002D2BA2">
        <w:trPr>
          <w:trHeight w:val="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C2C" w:rsidRPr="00FE3658" w:rsidRDefault="00695C2C" w:rsidP="00695C2C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E3658">
              <w:rPr>
                <w:color w:val="000000"/>
                <w:sz w:val="24"/>
                <w:szCs w:val="24"/>
                <w:lang w:val="ru-RU"/>
              </w:rPr>
              <w:t xml:space="preserve"> Сауда-саттыққа шығарылатын электр энергиясы көлемінің мөлшерін белгілеу және тиісті шараларды нақтылау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ЭМ бұйрығы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2022 жылғы</w:t>
            </w:r>
          </w:p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IV тоқсан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C" w:rsidRPr="00FE3658" w:rsidRDefault="00695C2C" w:rsidP="00695C2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ЭМ, БҚДА (келісу бойынша)</w:t>
            </w:r>
          </w:p>
        </w:tc>
      </w:tr>
      <w:tr w:rsidR="0011598C" w:rsidRPr="00FE3658" w:rsidTr="002D2BA2">
        <w:trPr>
          <w:trHeight w:val="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98C" w:rsidRPr="00FE3658" w:rsidRDefault="0011598C" w:rsidP="0011598C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E3658">
              <w:rPr>
                <w:color w:val="000000"/>
                <w:sz w:val="24"/>
                <w:szCs w:val="24"/>
                <w:lang w:val="ru-RU"/>
              </w:rPr>
              <w:t>Ғылыми-зерттеу жобаларына гранттар беру кезінде өндіріспен байланысты қамтамасыз ету және ғылыми-техникалық қызмет нәтижелерін коммерцияландыру үшін қоса қаржыландыру тетігін ендіру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Қазақстан Республикасы Заңының жобасы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2022 жылғы</w:t>
            </w:r>
          </w:p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IV тоқсан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Қаржымині, ЦДИАӨМ</w:t>
            </w:r>
          </w:p>
        </w:tc>
      </w:tr>
      <w:tr w:rsidR="00400A03" w:rsidRPr="00FE3658" w:rsidTr="002D2BA2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00A03" w:rsidRPr="00FE365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2370" w:rsidRPr="00FE3658" w:rsidRDefault="00392370" w:rsidP="00392370">
            <w:pPr>
              <w:spacing w:after="0"/>
              <w:ind w:left="36" w:firstLine="142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Мемлекеттік қолдау жүйесін трансформациялау: өмірлік цикл кезеңдеріне және бәсекеге қабілеттілік деңгейіне байланысты «пакеттік шешімдерді» </w:t>
            </w:r>
            <w:r w:rsidRPr="00FE3658">
              <w:rPr>
                <w:sz w:val="24"/>
                <w:szCs w:val="24"/>
                <w:lang w:val="ru-RU"/>
              </w:rPr>
              <w:lastRenderedPageBreak/>
              <w:t>енгізу:</w:t>
            </w:r>
          </w:p>
          <w:p w:rsidR="00392370" w:rsidRPr="00FE3658" w:rsidRDefault="00392370" w:rsidP="00392370">
            <w:pPr>
              <w:spacing w:after="0"/>
              <w:ind w:left="36" w:firstLine="142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1) </w:t>
            </w:r>
            <w:r w:rsidR="002D2BA2" w:rsidRPr="00FE3658">
              <w:rPr>
                <w:sz w:val="24"/>
                <w:szCs w:val="24"/>
                <w:lang w:val="ru-RU"/>
              </w:rPr>
              <w:t xml:space="preserve">қызметті жүзеге асырған сәттен бастап 1 жылға дейін </w:t>
            </w:r>
            <w:r w:rsidRPr="00FE3658">
              <w:rPr>
                <w:sz w:val="24"/>
                <w:szCs w:val="24"/>
                <w:lang w:val="ru-RU"/>
              </w:rPr>
              <w:t xml:space="preserve">ісін жаңа бастаған кәсіпкерлік субъектілерін қолдау үшін қаржылық емес сипаттағы барлық қолданыстағы шараларды, инфрақұрылымдық шараларды, гранттық қаражаттарды, микрокредиттерді, сондай-ақ қарсы міндеттемелер белгіленбестен заңнамада көзделген өзге де салық және фискалдық шараларды қамтитын «ең төменгі пакетті» ұсыну ұсынылады. </w:t>
            </w:r>
          </w:p>
          <w:p w:rsidR="002D2BA2" w:rsidRPr="00FE3658" w:rsidRDefault="00392370" w:rsidP="002D2BA2">
            <w:pPr>
              <w:spacing w:after="0"/>
              <w:ind w:left="36" w:firstLine="142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2) ішкі нарықта қатысуын арттыратын </w:t>
            </w:r>
            <w:r w:rsidR="002D2BA2" w:rsidRPr="00FE3658">
              <w:rPr>
                <w:sz w:val="24"/>
                <w:szCs w:val="24"/>
                <w:lang w:val="ru-RU"/>
              </w:rPr>
              <w:t xml:space="preserve">барлық қолданыстағы </w:t>
            </w:r>
            <w:r w:rsidRPr="00FE3658">
              <w:rPr>
                <w:sz w:val="24"/>
                <w:szCs w:val="24"/>
                <w:lang w:val="ru-RU"/>
              </w:rPr>
              <w:t>субъектілерін қолдау үшін қаржылық емес шаралар мен тікелей қаржылық шараларды: субсидиялауды, кепілдендіруді, өтеуді, жеңілдікті кредиттеуді, реттеліп сатып алу алаңдарына басымдықпен қол жеткізуді, сондай-ақ өзге де салықтық жән</w:t>
            </w:r>
            <w:r w:rsidR="001E7998" w:rsidRPr="00FE3658">
              <w:rPr>
                <w:sz w:val="24"/>
                <w:szCs w:val="24"/>
                <w:lang w:val="ru-RU"/>
              </w:rPr>
              <w:t>е фискалдық шараларды қамтитын «стандартты пакетті»</w:t>
            </w:r>
            <w:r w:rsidRPr="00FE3658">
              <w:rPr>
                <w:sz w:val="24"/>
                <w:szCs w:val="24"/>
                <w:lang w:val="ru-RU"/>
              </w:rPr>
              <w:t xml:space="preserve"> ұсыну ұсынылады қызметкерлердің санын ұлғайту немесе фото, салық аударымдарының өсуі түріндегі қарсы міндеттемелерді белгілей отырып, заңнамада көзделген, 2 жыл өткеннен кейін өнім шығару көлемі 10% - ға.</w:t>
            </w:r>
          </w:p>
          <w:p w:rsidR="00400A03" w:rsidRPr="00FE3658" w:rsidRDefault="00392370" w:rsidP="002D2BA2">
            <w:pPr>
              <w:spacing w:after="0"/>
              <w:ind w:left="36" w:firstLine="142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3) оң динамиканы көрсететін кәсіпкерлік субъектілерін және сыртқы нарықтарға шығатын субъектілерді қолдау үшін мемлекеттік қолдау</w:t>
            </w:r>
            <w:r w:rsidR="001E7998" w:rsidRPr="00FE3658">
              <w:rPr>
                <w:sz w:val="24"/>
                <w:szCs w:val="24"/>
                <w:lang w:val="ru-RU"/>
              </w:rPr>
              <w:t>дың барлық шараларын көздейтін «аралас пакетті»</w:t>
            </w:r>
            <w:r w:rsidRPr="00FE3658">
              <w:rPr>
                <w:sz w:val="24"/>
                <w:szCs w:val="24"/>
                <w:lang w:val="ru-RU"/>
              </w:rPr>
              <w:t xml:space="preserve"> ұсыну ұсынылады: жеңілдікпен кредиттеу, реттелетін сатып алу алаңдарына басымдықпен қол жеткізу, субсидиялау, шығындарды өтеу, инфрақұрылымға қол жеткізу, сыртқы нарықтарда қолдау, сондай-ақ өзге де салықтық және фискалдық шаралар, 2 жыл өткеннен кейін ТҚҚ өсуі, салық аударымдарының ұлғаюы, өнім шығару көлемі, өнім экспортының көлемі және валюталық түсімнің (сыртқы нарықтарға шыққан жағдайда) 10% - ға өсуі түріндегі қарсы міндеттемелерді белгілей отырып, заңнамада көзделген.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A03" w:rsidRPr="00FE3658" w:rsidRDefault="00392370" w:rsidP="00400A03">
            <w:pPr>
              <w:spacing w:after="0"/>
              <w:ind w:left="36" w:firstLine="33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lastRenderedPageBreak/>
              <w:t>ҚР Заң жобасы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A03" w:rsidRPr="00FE3658" w:rsidRDefault="00392370" w:rsidP="00400A03">
            <w:pPr>
              <w:spacing w:after="0"/>
              <w:ind w:left="36" w:firstLine="33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2024 жылғы IV тоқсан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A03" w:rsidRPr="00FE3658" w:rsidRDefault="00392370" w:rsidP="00400A03">
            <w:pPr>
              <w:spacing w:after="0"/>
              <w:ind w:left="36" w:firstLine="33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 xml:space="preserve">ҰЭМ, Еңбекмині, СІМ, </w:t>
            </w:r>
            <w:r w:rsidR="00BA3E8C" w:rsidRPr="00FE3658">
              <w:rPr>
                <w:rFonts w:cs="Times New Roman"/>
                <w:sz w:val="24"/>
                <w:szCs w:val="24"/>
                <w:lang w:val="ru-RU"/>
              </w:rPr>
              <w:t>ӨҚМ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BA3E8C" w:rsidRPr="00FE3658">
              <w:rPr>
                <w:rFonts w:cs="Times New Roman"/>
                <w:sz w:val="24"/>
                <w:szCs w:val="24"/>
                <w:lang w:val="ru-RU"/>
              </w:rPr>
              <w:t>ТСМ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,</w:t>
            </w:r>
            <w:r w:rsidR="00BA3E8C" w:rsidRPr="00FE3658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BA3E8C" w:rsidRPr="00FE3658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АШМ, Еңбекмині, ЦДИАӨМ, МЭПР, «Бәйтерек»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ҰБХ</w:t>
            </w:r>
            <w:r w:rsidR="00BA3E8C" w:rsidRPr="00FE3658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 xml:space="preserve"> АҚ (келісім бойынша), ҰКП (келісім бойынша)</w:t>
            </w:r>
          </w:p>
        </w:tc>
      </w:tr>
      <w:tr w:rsidR="001E7998" w:rsidRPr="00FE3658" w:rsidTr="002D316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1E7998" w:rsidRPr="00FE3658" w:rsidRDefault="001E7998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1E7998" w:rsidRPr="00FE3658" w:rsidRDefault="001E7998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>Кәсіпкерлік субъектілерінің санаттылығын айқындау жөніндегі өлшемшарттарды өзгерту</w:t>
            </w:r>
          </w:p>
        </w:tc>
        <w:tc>
          <w:tcPr>
            <w:tcW w:w="1701" w:type="dxa"/>
            <w:shd w:val="clear" w:color="auto" w:fill="auto"/>
          </w:tcPr>
          <w:p w:rsidR="001E7998" w:rsidRPr="00FE3658" w:rsidRDefault="001E7998" w:rsidP="001E7998">
            <w:pPr>
              <w:jc w:val="center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ҚР Заң жобасы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7998" w:rsidRPr="00FE3658" w:rsidRDefault="001E7998" w:rsidP="00716F77">
            <w:pPr>
              <w:spacing w:after="0"/>
              <w:ind w:firstLine="33"/>
              <w:jc w:val="center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 xml:space="preserve">2024 </w:t>
            </w:r>
            <w:r w:rsidRPr="00FE3658">
              <w:rPr>
                <w:sz w:val="24"/>
                <w:szCs w:val="24"/>
                <w:lang w:val="ru-RU"/>
              </w:rPr>
              <w:t>жылғы</w:t>
            </w:r>
            <w:r w:rsidR="00716F77" w:rsidRPr="00FE3658">
              <w:rPr>
                <w:sz w:val="24"/>
                <w:szCs w:val="24"/>
              </w:rPr>
              <w:br/>
            </w:r>
            <w:r w:rsidRPr="00FE3658">
              <w:rPr>
                <w:sz w:val="24"/>
                <w:szCs w:val="24"/>
              </w:rPr>
              <w:t xml:space="preserve">II </w:t>
            </w:r>
            <w:r w:rsidRPr="00FE3658">
              <w:rPr>
                <w:sz w:val="24"/>
                <w:szCs w:val="24"/>
                <w:lang w:val="ru-RU"/>
              </w:rPr>
              <w:t>тоқсан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E7998" w:rsidRPr="00FE3658" w:rsidRDefault="001E7998" w:rsidP="00846AE1">
            <w:pPr>
              <w:spacing w:after="0"/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>ҰЭМ</w:t>
            </w:r>
            <w:r w:rsidR="00CA153F" w:rsidRPr="00FE3658">
              <w:rPr>
                <w:rFonts w:cs="Times New Roman"/>
                <w:sz w:val="24"/>
                <w:szCs w:val="24"/>
              </w:rPr>
              <w:t xml:space="preserve">, </w:t>
            </w:r>
            <w:r w:rsidR="00846AE1" w:rsidRPr="00FE3658">
              <w:rPr>
                <w:rFonts w:cs="Times New Roman"/>
                <w:sz w:val="24"/>
                <w:szCs w:val="24"/>
                <w:lang w:val="ru-RU"/>
              </w:rPr>
              <w:t>СЖРА</w:t>
            </w:r>
            <w:r w:rsidR="00846AE1"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="00846AE1" w:rsidRPr="00FE3658">
              <w:rPr>
                <w:rFonts w:cs="Times New Roman"/>
                <w:sz w:val="24"/>
                <w:szCs w:val="24"/>
                <w:lang w:val="ru-RU"/>
              </w:rPr>
              <w:t>ҰСБ</w:t>
            </w:r>
            <w:r w:rsidR="00846AE1"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</w:rPr>
              <w:t>(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келісім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бойынша</w:t>
            </w:r>
            <w:r w:rsidRPr="00FE3658">
              <w:rPr>
                <w:rFonts w:cs="Times New Roman"/>
                <w:sz w:val="24"/>
                <w:szCs w:val="24"/>
              </w:rPr>
              <w:t xml:space="preserve">),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ҰКП</w:t>
            </w:r>
            <w:r w:rsidRPr="00FE3658">
              <w:rPr>
                <w:rFonts w:cs="Times New Roman"/>
                <w:sz w:val="24"/>
                <w:szCs w:val="24"/>
              </w:rPr>
              <w:t xml:space="preserve"> (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келісім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бойынша</w:t>
            </w:r>
            <w:r w:rsidRPr="00FE3658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1E7998" w:rsidRPr="00FE3658" w:rsidTr="002D316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1E7998" w:rsidRPr="00FE3658" w:rsidRDefault="001E7998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1E7998" w:rsidRPr="00FE3658" w:rsidRDefault="001E7998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>Соңғы</w:t>
            </w:r>
            <w:r w:rsidRPr="00FE3658">
              <w:rPr>
                <w:rFonts w:cs="Times New Roman"/>
                <w:sz w:val="24"/>
                <w:szCs w:val="24"/>
              </w:rPr>
              <w:t xml:space="preserve"> 3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жылдағы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берешек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пен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айналым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болмаған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кезде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ҚҚС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төлеушілер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болып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табылатын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заңды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тұлғаларды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жабу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рәсімін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оңайлату</w:t>
            </w:r>
          </w:p>
        </w:tc>
        <w:tc>
          <w:tcPr>
            <w:tcW w:w="1701" w:type="dxa"/>
            <w:shd w:val="clear" w:color="auto" w:fill="auto"/>
          </w:tcPr>
          <w:p w:rsidR="001E7998" w:rsidRPr="00FE3658" w:rsidRDefault="001E7998" w:rsidP="001E7998">
            <w:pPr>
              <w:jc w:val="center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ҚР Заң жобасы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7998" w:rsidRPr="00FE3658" w:rsidRDefault="001E7998" w:rsidP="00400A03">
            <w:pPr>
              <w:spacing w:after="0"/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 xml:space="preserve">2024 </w:t>
            </w:r>
            <w:r w:rsidRPr="00FE3658">
              <w:rPr>
                <w:sz w:val="24"/>
                <w:szCs w:val="24"/>
                <w:lang w:val="ru-RU"/>
              </w:rPr>
              <w:t>жылғы</w:t>
            </w:r>
            <w:r w:rsidRPr="00FE3658">
              <w:rPr>
                <w:sz w:val="24"/>
                <w:szCs w:val="24"/>
              </w:rPr>
              <w:t xml:space="preserve"> </w:t>
            </w:r>
            <w:r w:rsidR="00716F77" w:rsidRPr="00FE3658">
              <w:rPr>
                <w:sz w:val="24"/>
                <w:szCs w:val="24"/>
              </w:rPr>
              <w:br/>
            </w:r>
            <w:r w:rsidRPr="00FE3658">
              <w:rPr>
                <w:sz w:val="24"/>
                <w:szCs w:val="24"/>
              </w:rPr>
              <w:t xml:space="preserve">IV </w:t>
            </w:r>
            <w:r w:rsidRPr="00FE3658">
              <w:rPr>
                <w:sz w:val="24"/>
                <w:szCs w:val="24"/>
                <w:lang w:val="ru-RU"/>
              </w:rPr>
              <w:t>тоқсан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E7998" w:rsidRPr="00FE3658" w:rsidRDefault="001E7998" w:rsidP="00400A03">
            <w:pPr>
              <w:spacing w:after="0"/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>Қаржымині</w:t>
            </w:r>
            <w:r w:rsidRPr="00FE3658">
              <w:rPr>
                <w:rFonts w:cs="Times New Roman"/>
                <w:sz w:val="24"/>
                <w:szCs w:val="24"/>
              </w:rPr>
              <w:t xml:space="preserve">,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ҰЭМ</w:t>
            </w:r>
            <w:r w:rsidRPr="00FE3658">
              <w:rPr>
                <w:rFonts w:cs="Times New Roman"/>
                <w:sz w:val="24"/>
                <w:szCs w:val="24"/>
              </w:rPr>
              <w:t xml:space="preserve">, </w:t>
            </w:r>
            <w:r w:rsidR="00BA3E8C" w:rsidRPr="00FE3658">
              <w:rPr>
                <w:rFonts w:cs="Times New Roman"/>
                <w:sz w:val="24"/>
                <w:szCs w:val="24"/>
                <w:lang w:val="ru-RU"/>
              </w:rPr>
              <w:t>ҰҚ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П</w:t>
            </w:r>
            <w:r w:rsidRPr="00FE3658">
              <w:rPr>
                <w:rFonts w:cs="Times New Roman"/>
                <w:sz w:val="24"/>
                <w:szCs w:val="24"/>
              </w:rPr>
              <w:t xml:space="preserve"> (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келісім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бойынша</w:t>
            </w:r>
            <w:r w:rsidRPr="00FE3658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400A03" w:rsidRPr="00FE3658" w:rsidTr="00B81D3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00A03" w:rsidRPr="00FE365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45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400A03" w:rsidRPr="00FE3658" w:rsidRDefault="001E7998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</w:rPr>
            </w:pPr>
            <w:r w:rsidRPr="00FE3658">
              <w:rPr>
                <w:rFonts w:cs="Times New Roman"/>
                <w:sz w:val="24"/>
                <w:szCs w:val="24"/>
              </w:rPr>
              <w:t>«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Бір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ауыл</w:t>
            </w:r>
            <w:r w:rsidRPr="00FE3658">
              <w:rPr>
                <w:rFonts w:cs="Times New Roman"/>
                <w:sz w:val="24"/>
                <w:szCs w:val="24"/>
              </w:rPr>
              <w:t xml:space="preserve"> -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бір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өнім</w:t>
            </w:r>
            <w:r w:rsidRPr="00FE3658">
              <w:rPr>
                <w:rFonts w:cs="Times New Roman"/>
                <w:sz w:val="24"/>
                <w:szCs w:val="24"/>
              </w:rPr>
              <w:t xml:space="preserve">»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өнімін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ішкі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және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сыртқы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нарықтарда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қамтамасыз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ету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және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ілгерілету</w:t>
            </w:r>
            <w:r w:rsidRPr="00FE3658">
              <w:rPr>
                <w:rFonts w:cs="Times New Roman"/>
                <w:sz w:val="24"/>
                <w:szCs w:val="24"/>
              </w:rPr>
              <w:t xml:space="preserve"> («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Қазақстанда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жасалған</w:t>
            </w:r>
            <w:r w:rsidRPr="00FE3658">
              <w:rPr>
                <w:rFonts w:cs="Times New Roman"/>
                <w:sz w:val="24"/>
                <w:szCs w:val="24"/>
              </w:rPr>
              <w:t xml:space="preserve">»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жобасын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іске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асыру</w:t>
            </w:r>
            <w:r w:rsidRPr="00FE365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0A03" w:rsidRPr="00FE3658" w:rsidRDefault="001E7998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Үкіметке ақпарат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A03" w:rsidRPr="00FE3658" w:rsidRDefault="001E7998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Жыл сайын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0A03" w:rsidRPr="00FE3658" w:rsidRDefault="001E7998" w:rsidP="00400A03">
            <w:pPr>
              <w:spacing w:after="0"/>
              <w:ind w:firstLine="33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ҰЭМ, ҰКП (келісім бойынша)</w:t>
            </w:r>
          </w:p>
        </w:tc>
      </w:tr>
      <w:tr w:rsidR="00400A03" w:rsidRPr="00FE3658" w:rsidTr="0004546F">
        <w:trPr>
          <w:trHeight w:val="834"/>
        </w:trPr>
        <w:tc>
          <w:tcPr>
            <w:tcW w:w="14601" w:type="dxa"/>
            <w:gridSpan w:val="5"/>
          </w:tcPr>
          <w:p w:rsidR="0011598C" w:rsidRPr="00FE3658" w:rsidRDefault="0011598C" w:rsidP="00716F77">
            <w:pPr>
              <w:spacing w:after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FE3658">
              <w:rPr>
                <w:b/>
                <w:bCs/>
                <w:sz w:val="24"/>
                <w:szCs w:val="24"/>
                <w:lang w:val="ru-RU"/>
              </w:rPr>
              <w:lastRenderedPageBreak/>
              <w:t>2-бағыт. Орта компаниялардың өсуіне ынталандыру жасау</w:t>
            </w:r>
          </w:p>
          <w:p w:rsidR="00400A03" w:rsidRPr="00FE3658" w:rsidRDefault="0011598C" w:rsidP="00716F77">
            <w:pPr>
              <w:spacing w:after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FE3658">
              <w:rPr>
                <w:b/>
                <w:bCs/>
                <w:sz w:val="24"/>
                <w:szCs w:val="24"/>
                <w:lang w:val="ru-RU"/>
              </w:rPr>
              <w:t>2-нысаналы индикатор. ЖІӨ-дегі орта компаниялардың үлесі = 20 % (2022 ж. – 8 %, 2023 ж. – 8,5 %, 2024 ж. – 11 %, 2025 ж. – 15 % 2026 ж. – 16 %, 2027 ж. – 16,5 %, 2028 ж. – 18 %, 2029 ж. – 19 %, 2030 ж. – 20 %)</w:t>
            </w:r>
          </w:p>
        </w:tc>
      </w:tr>
      <w:tr w:rsidR="0011598C" w:rsidRPr="00FE3658" w:rsidTr="002D2BA2">
        <w:trPr>
          <w:trHeight w:val="706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E3658">
              <w:rPr>
                <w:color w:val="000000"/>
                <w:sz w:val="24"/>
                <w:szCs w:val="24"/>
                <w:lang w:val="ru-RU"/>
              </w:rPr>
              <w:t>Қазақстандық қор нарығында инвесторлардың кең ауқымды ортасы айналасында жария орналастыруды жүзеге асырған компанияларға сараланған салық салуды енгізу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ПМК-ге ақпарат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2022 жылғы</w:t>
            </w:r>
          </w:p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IV тоқсан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ҰЭМ, Қаржымині</w:t>
            </w:r>
          </w:p>
        </w:tc>
      </w:tr>
      <w:tr w:rsidR="0011598C" w:rsidRPr="00FE3658" w:rsidTr="002D2BA2">
        <w:trPr>
          <w:trHeight w:val="20"/>
        </w:trPr>
        <w:tc>
          <w:tcPr>
            <w:tcW w:w="567" w:type="dxa"/>
            <w:vAlign w:val="center"/>
          </w:tcPr>
          <w:p w:rsidR="0011598C" w:rsidRPr="00FE3658" w:rsidRDefault="0011598C" w:rsidP="0011598C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8C" w:rsidRPr="00FE3658" w:rsidRDefault="0011598C" w:rsidP="002D2BA2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365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«ШОК субъектілерімен өзара қарым-қатынастарды басқару және олардың парасаттылық пен сенімділік рейтингін қалыптастыру» модулін құру және мемлекеттік цифрлық архитектураға интеграциялау және оны </w:t>
            </w:r>
            <w:r w:rsidR="002D2BA2" w:rsidRPr="00FE365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FE365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Бизнеске арналған үкімет</w:t>
            </w:r>
            <w:r w:rsidR="002D2BA2" w:rsidRPr="00FE365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FE3658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порталымен интеграциялау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8C" w:rsidRPr="00FE3658" w:rsidRDefault="0011598C" w:rsidP="0011598C">
            <w:pPr>
              <w:jc w:val="center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Үкіметке ақпарат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 xml:space="preserve">2022 жылғы </w:t>
            </w:r>
            <w:r w:rsidR="00716F77" w:rsidRPr="00FE3658">
              <w:rPr>
                <w:color w:val="000000"/>
                <w:sz w:val="24"/>
                <w:szCs w:val="24"/>
              </w:rPr>
              <w:br/>
            </w:r>
            <w:r w:rsidRPr="00FE3658">
              <w:rPr>
                <w:color w:val="000000"/>
                <w:sz w:val="24"/>
                <w:szCs w:val="24"/>
              </w:rPr>
              <w:t>IV тоқсан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8C" w:rsidRPr="00FE3658" w:rsidRDefault="0011598C" w:rsidP="0011598C">
            <w:pPr>
              <w:spacing w:after="20"/>
              <w:ind w:left="20"/>
              <w:rPr>
                <w:sz w:val="24"/>
                <w:szCs w:val="24"/>
              </w:rPr>
            </w:pPr>
            <w:r w:rsidRPr="00FE3658">
              <w:rPr>
                <w:color w:val="000000"/>
                <w:sz w:val="24"/>
                <w:szCs w:val="24"/>
              </w:rPr>
              <w:t>ҰЭМ, ЦДИАӨМ, ҰКП  (келісу бойынша)</w:t>
            </w:r>
          </w:p>
        </w:tc>
      </w:tr>
      <w:tr w:rsidR="001E7998" w:rsidRPr="00FE3658" w:rsidTr="00E5107B">
        <w:trPr>
          <w:trHeight w:val="20"/>
        </w:trPr>
        <w:tc>
          <w:tcPr>
            <w:tcW w:w="567" w:type="dxa"/>
            <w:vAlign w:val="center"/>
          </w:tcPr>
          <w:p w:rsidR="001E7998" w:rsidRPr="00FE3658" w:rsidRDefault="001E7998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0" w:type="dxa"/>
            <w:vAlign w:val="center"/>
          </w:tcPr>
          <w:p w:rsidR="001E7998" w:rsidRPr="00FE3658" w:rsidRDefault="001E7998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>Сапалы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мамандандырылған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инфрақұрылым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тапшылығы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проблемаларын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шешу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мақсатында</w:t>
            </w:r>
            <w:r w:rsidRPr="00FE3658">
              <w:rPr>
                <w:rFonts w:cs="Times New Roman"/>
                <w:sz w:val="24"/>
                <w:szCs w:val="24"/>
              </w:rPr>
              <w:t xml:space="preserve">,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оның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ішінде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республикалық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мақсаттағы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арнайы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экономикалық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және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индустриялық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аймақтарда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жеке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инвестицияларды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тарту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үшін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ынталандыруларды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енгізу</w:t>
            </w:r>
          </w:p>
        </w:tc>
        <w:tc>
          <w:tcPr>
            <w:tcW w:w="1701" w:type="dxa"/>
          </w:tcPr>
          <w:p w:rsidR="001E7998" w:rsidRPr="00FE3658" w:rsidRDefault="001E7998" w:rsidP="001E7998">
            <w:pPr>
              <w:jc w:val="center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Үкіметке ақпарат</w:t>
            </w:r>
          </w:p>
        </w:tc>
        <w:tc>
          <w:tcPr>
            <w:tcW w:w="1843" w:type="dxa"/>
            <w:vAlign w:val="center"/>
          </w:tcPr>
          <w:p w:rsidR="001E7998" w:rsidRPr="00FE3658" w:rsidRDefault="001E7998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2024 жылдың I тоқсаны</w:t>
            </w:r>
          </w:p>
        </w:tc>
        <w:tc>
          <w:tcPr>
            <w:tcW w:w="2410" w:type="dxa"/>
            <w:vAlign w:val="center"/>
          </w:tcPr>
          <w:p w:rsidR="001E7998" w:rsidRPr="00FE3658" w:rsidRDefault="001E7998" w:rsidP="001E7998">
            <w:pPr>
              <w:spacing w:after="0"/>
              <w:rPr>
                <w:rFonts w:cs="Times New Roman"/>
                <w:sz w:val="24"/>
                <w:szCs w:val="24"/>
                <w:lang w:val="ru-RU"/>
              </w:rPr>
            </w:pPr>
          </w:p>
          <w:p w:rsidR="001E7998" w:rsidRPr="00FE3658" w:rsidRDefault="00BA3E8C" w:rsidP="001E7998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>ӨҚМ</w:t>
            </w:r>
            <w:r w:rsidR="001E7998" w:rsidRPr="00FE3658">
              <w:rPr>
                <w:rFonts w:cs="Times New Roman"/>
                <w:sz w:val="24"/>
                <w:szCs w:val="24"/>
                <w:lang w:val="ru-RU"/>
              </w:rPr>
              <w:t xml:space="preserve">, ҰЭМ, менің, </w:t>
            </w:r>
            <w:r w:rsidR="00716F77" w:rsidRPr="00FE3658">
              <w:rPr>
                <w:color w:val="000000"/>
                <w:sz w:val="24"/>
                <w:szCs w:val="24"/>
                <w:lang w:val="ru-RU"/>
              </w:rPr>
              <w:t xml:space="preserve">ҰКП  </w:t>
            </w:r>
            <w:r w:rsidR="001E7998" w:rsidRPr="00FE3658">
              <w:rPr>
                <w:rFonts w:cs="Times New Roman"/>
                <w:sz w:val="24"/>
                <w:szCs w:val="24"/>
                <w:lang w:val="ru-RU"/>
              </w:rPr>
              <w:t>(келісім бойынша)</w:t>
            </w:r>
          </w:p>
        </w:tc>
      </w:tr>
      <w:tr w:rsidR="00716F77" w:rsidRPr="00FE3658" w:rsidTr="00253899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Табиғи монополиялар субъектілерінің және коммуналдық сектордың инфрақұрылымына техникалық қосылу үшін талаптарды қайта қарау (интеграцияланған цифрлық платформаларды пайдалана отырып, «бір терезе» қағидаты бойынша қызметтер көрсету)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Үкіметке ақпарат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2024 жылғы II тоқсан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>ҰЭМ, ҰКП (келісім бойынша)</w:t>
            </w:r>
          </w:p>
        </w:tc>
      </w:tr>
      <w:tr w:rsidR="00716F77" w:rsidRPr="00FE3658" w:rsidTr="00F83F52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  <w:lang w:val="ru-RU"/>
              </w:rPr>
              <w:t>Өзін</w:t>
            </w:r>
            <w:r w:rsidRPr="00FE3658">
              <w:rPr>
                <w:sz w:val="24"/>
                <w:szCs w:val="24"/>
              </w:rPr>
              <w:t>-</w:t>
            </w:r>
            <w:r w:rsidRPr="00FE3658">
              <w:rPr>
                <w:sz w:val="24"/>
                <w:szCs w:val="24"/>
                <w:lang w:val="ru-RU"/>
              </w:rPr>
              <w:t>өзі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реттеу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институтын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одан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әрі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дамыту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және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жетілдіру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бойынша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жұмыс</w:t>
            </w:r>
            <w:r w:rsidRPr="00FE3658">
              <w:rPr>
                <w:sz w:val="24"/>
                <w:szCs w:val="24"/>
              </w:rPr>
              <w:t xml:space="preserve"> </w:t>
            </w:r>
            <w:r w:rsidRPr="00FE3658">
              <w:rPr>
                <w:sz w:val="24"/>
                <w:szCs w:val="24"/>
                <w:lang w:val="ru-RU"/>
              </w:rPr>
              <w:t>жүргізу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информация в Правительство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2024 жылғы II тоқсан</w:t>
            </w:r>
          </w:p>
        </w:tc>
        <w:tc>
          <w:tcPr>
            <w:tcW w:w="2410" w:type="dxa"/>
          </w:tcPr>
          <w:p w:rsidR="00716F77" w:rsidRPr="00FE3658" w:rsidRDefault="00716F77" w:rsidP="00716F77">
            <w:pPr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ҰЭМ, ОМО, ҰКП (келісім бойынша)</w:t>
            </w:r>
          </w:p>
        </w:tc>
      </w:tr>
      <w:tr w:rsidR="00716F77" w:rsidRPr="00FE3658" w:rsidTr="00B81D3A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Өңірлерді дамыту жоспарлары үшін салалық мастер-жоспарды, іске асыру сипатындағы құжатты әзірлеу, мониторингілеу, бағалау және бақылау әдістемесін бекіту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ҰЭМ бұйрығы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</w:rPr>
              <w:t>2024 жыл</w:t>
            </w:r>
            <w:r w:rsidRPr="00FE3658">
              <w:rPr>
                <w:sz w:val="24"/>
                <w:szCs w:val="24"/>
                <w:lang w:val="kk-KZ"/>
              </w:rPr>
              <w:t>ғы</w:t>
            </w:r>
            <w:r w:rsidRPr="00FE3658">
              <w:rPr>
                <w:sz w:val="24"/>
                <w:szCs w:val="24"/>
              </w:rPr>
              <w:t xml:space="preserve"> III тоқсан 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ҰЭМ, ҰКП (келісім бойынша),</w:t>
            </w:r>
          </w:p>
        </w:tc>
      </w:tr>
      <w:tr w:rsidR="00716F77" w:rsidRPr="00FE3658" w:rsidTr="00B81D3A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ҚҚС және КТС бөлігін республикалық бюджеттен жергілікті бюджеттерге беру, сондай-ақ ЖАО-ға салықтық жеңілдіктер беру құзыреті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ҚР Заң жобасы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2024 жылғы IV тоқса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ҰЭМ, Қаржымині, ҰКП (келісім бойынша)</w:t>
            </w:r>
          </w:p>
        </w:tc>
      </w:tr>
      <w:tr w:rsidR="00716F77" w:rsidRPr="00FE3658" w:rsidTr="00B81D3A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Өңдеу өнеркәсібіндегі субъектілер үшін тауарлар экспорты кезінде ҚҚС-ты толық қайтарудың жеңілдетілген тәртібін енгізу (нөлдік мөлшерлеме бойынша салық салынатын айналым мөлшеріне қарамастан)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проект Закона </w:t>
            </w:r>
          </w:p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РК ҚР Заң жобасы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2024 жылғы IV тоқсан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ҰЭМ, Қаржымині, ҰКП (келісім бойынша)</w:t>
            </w:r>
          </w:p>
        </w:tc>
      </w:tr>
      <w:tr w:rsidR="00716F77" w:rsidRPr="00FE3658" w:rsidTr="00B81D3A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Мемлекеттік қолдаудың барлық қаржылық және қаржылық емес шараларына салық салуды жою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ҚР Заң жобасы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2024 жылғы IV тоқсан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ҰЭМ, Қаржымині, ҰКП (келісім бойынша)</w:t>
            </w:r>
          </w:p>
        </w:tc>
      </w:tr>
      <w:tr w:rsidR="00716F77" w:rsidRPr="00FE3658" w:rsidTr="00B81D3A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Бизнеске арналған қызметтердің маркетплейсін (Мемлекеттік қызметтер, </w:t>
            </w:r>
            <w:r w:rsidRPr="00FE3658">
              <w:rPr>
                <w:sz w:val="24"/>
                <w:szCs w:val="24"/>
                <w:lang w:val="ru-RU"/>
              </w:rPr>
              <w:lastRenderedPageBreak/>
              <w:t>«Атамекен» ҰКП қызметтері, қаржылық және қаржылық емес қолдау шаралары), сондай-ақ тауарларды, жұмыстар мен қызметтерді, оның ішінде салалық тізілімдерді отандық өндірушілердің цифрлық тізілімі бар интерактивті инвестициялық картаны; инвестициялық жобаларды және инвестициялық жобаларды қамтитын «Бизнеске арналған портал» цифрлық платформасын өнеркәсіптік пайдалануға енгізу дашбордтар.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lastRenderedPageBreak/>
              <w:t xml:space="preserve">«Бизнеске </w:t>
            </w:r>
            <w:r w:rsidRPr="00FE3658">
              <w:rPr>
                <w:sz w:val="24"/>
                <w:szCs w:val="24"/>
                <w:lang w:val="ru-RU"/>
              </w:rPr>
              <w:lastRenderedPageBreak/>
              <w:t>арналған Портал» цифрлық платформасы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lastRenderedPageBreak/>
              <w:t xml:space="preserve">2024 жылғы IV </w:t>
            </w:r>
            <w:r w:rsidRPr="00FE3658">
              <w:rPr>
                <w:sz w:val="24"/>
                <w:szCs w:val="24"/>
                <w:lang w:val="ru-RU"/>
              </w:rPr>
              <w:lastRenderedPageBreak/>
              <w:t>тоқсан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lastRenderedPageBreak/>
              <w:t xml:space="preserve">ҰКП (келісім </w:t>
            </w:r>
            <w:r w:rsidRPr="00FE3658">
              <w:rPr>
                <w:sz w:val="24"/>
                <w:szCs w:val="24"/>
                <w:lang w:val="ru-RU"/>
              </w:rPr>
              <w:lastRenderedPageBreak/>
              <w:t>бойынша)</w:t>
            </w:r>
          </w:p>
          <w:p w:rsidR="00716F77" w:rsidRPr="00FE3658" w:rsidRDefault="00716F77" w:rsidP="000F07CB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ЦДИАӨМ, ҰЭМ, Еңбекмині, СІМ, </w:t>
            </w:r>
            <w:r w:rsidR="00BA3E8C" w:rsidRPr="00FE3658">
              <w:rPr>
                <w:sz w:val="24"/>
                <w:szCs w:val="24"/>
                <w:lang w:val="ru-RU"/>
              </w:rPr>
              <w:t>ӨҚМ</w:t>
            </w:r>
            <w:r w:rsidRPr="00FE3658">
              <w:rPr>
                <w:sz w:val="24"/>
                <w:szCs w:val="24"/>
                <w:lang w:val="ru-RU"/>
              </w:rPr>
              <w:t xml:space="preserve">, </w:t>
            </w:r>
            <w:r w:rsidR="00BA3E8C" w:rsidRPr="00FE3658">
              <w:rPr>
                <w:sz w:val="24"/>
                <w:szCs w:val="24"/>
                <w:lang w:val="ru-RU"/>
              </w:rPr>
              <w:t>ТСМ</w:t>
            </w:r>
            <w:r w:rsidRPr="00FE3658">
              <w:rPr>
                <w:sz w:val="24"/>
                <w:szCs w:val="24"/>
                <w:lang w:val="ru-RU"/>
              </w:rPr>
              <w:t>,</w:t>
            </w:r>
            <w:r w:rsidR="000F07CB" w:rsidRPr="00FE3658">
              <w:rPr>
                <w:sz w:val="24"/>
                <w:szCs w:val="24"/>
                <w:lang w:val="ru-RU"/>
              </w:rPr>
              <w:t xml:space="preserve"> АШМ, Еңбекмині, ЦДИАӨМ, МЭПР, «</w:t>
            </w:r>
            <w:r w:rsidRPr="00FE3658">
              <w:rPr>
                <w:sz w:val="24"/>
                <w:szCs w:val="24"/>
                <w:lang w:val="ru-RU"/>
              </w:rPr>
              <w:t>Бәйтерек</w:t>
            </w:r>
            <w:r w:rsidR="000F07CB" w:rsidRPr="00FE3658">
              <w:rPr>
                <w:sz w:val="24"/>
                <w:szCs w:val="24"/>
                <w:lang w:val="ru-RU"/>
              </w:rPr>
              <w:t xml:space="preserve">» </w:t>
            </w:r>
            <w:r w:rsidRPr="00FE3658">
              <w:rPr>
                <w:sz w:val="24"/>
                <w:szCs w:val="24"/>
                <w:lang w:val="ru-RU"/>
              </w:rPr>
              <w:t>ҰБХ</w:t>
            </w:r>
            <w:r w:rsidR="000F07CB" w:rsidRPr="00FE3658">
              <w:rPr>
                <w:sz w:val="24"/>
                <w:szCs w:val="24"/>
                <w:lang w:val="ru-RU"/>
              </w:rPr>
              <w:t>»</w:t>
            </w:r>
            <w:r w:rsidRPr="00FE3658">
              <w:rPr>
                <w:sz w:val="24"/>
                <w:szCs w:val="24"/>
                <w:lang w:val="ru-RU"/>
              </w:rPr>
              <w:t xml:space="preserve"> АҚ (келісім бойынша),</w:t>
            </w:r>
          </w:p>
        </w:tc>
      </w:tr>
      <w:tr w:rsidR="00716F77" w:rsidRPr="00FE3658" w:rsidTr="00D84C87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Офтейк-келісімшарттар жасасу бойынша сатып алу рәсімдерін жүргізу бойынша міндеттемелерді енгізу және тапсырыс берушілердің тізбесін кеңейту (жүйе құраушы кәсіпорындарды, табиғи монополиялар субъектілерін және квазимемлекеттік кәсіпорындарды қосу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</w:rPr>
              <w:t>Қазақстан Республикасы Заңының жобасы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2024 жылғы</w:t>
            </w:r>
          </w:p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</w:rPr>
              <w:t>IV тоқсан</w:t>
            </w:r>
          </w:p>
        </w:tc>
        <w:tc>
          <w:tcPr>
            <w:tcW w:w="2410" w:type="dxa"/>
          </w:tcPr>
          <w:p w:rsidR="00716F77" w:rsidRPr="00FE3658" w:rsidRDefault="00BA3E8C" w:rsidP="00716F77">
            <w:pPr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ӨҚМ</w:t>
            </w:r>
            <w:r w:rsidR="00716F77" w:rsidRPr="00FE3658">
              <w:rPr>
                <w:sz w:val="24"/>
                <w:szCs w:val="24"/>
              </w:rPr>
              <w:t xml:space="preserve">, </w:t>
            </w:r>
            <w:r w:rsidR="000F07CB" w:rsidRPr="00FE3658">
              <w:rPr>
                <w:sz w:val="24"/>
                <w:szCs w:val="24"/>
              </w:rPr>
              <w:t>Қаржымині</w:t>
            </w:r>
          </w:p>
        </w:tc>
      </w:tr>
      <w:tr w:rsidR="00716F77" w:rsidRPr="00FE3658" w:rsidTr="00D84C87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  КТС-тан орта кәсіпкерлік субъектілерін негізгі құралдарға қайта инвестицияланатын пайданы босату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</w:rPr>
              <w:t>Қазақстан Республикасы Заңының жобасы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2024 жылғы</w:t>
            </w:r>
          </w:p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</w:rPr>
              <w:t>IV тоқсан</w:t>
            </w:r>
          </w:p>
        </w:tc>
        <w:tc>
          <w:tcPr>
            <w:tcW w:w="2410" w:type="dxa"/>
          </w:tcPr>
          <w:p w:rsidR="00716F77" w:rsidRPr="00FE3658" w:rsidRDefault="00716F77" w:rsidP="00716F77">
            <w:pPr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 xml:space="preserve">ҰЭМ, </w:t>
            </w:r>
            <w:r w:rsidR="000F07CB" w:rsidRPr="00FE3658">
              <w:rPr>
                <w:sz w:val="24"/>
                <w:szCs w:val="24"/>
              </w:rPr>
              <w:t>Қаржымині</w:t>
            </w:r>
          </w:p>
        </w:tc>
      </w:tr>
      <w:tr w:rsidR="00716F77" w:rsidRPr="00FE3658" w:rsidTr="00D84C87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Коммуналдық қызметтер нарығында тарифтерді кросс-субсидиялаудан біртіндеп бас тарту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Приказ Министра национальной экономики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2024 жылғы</w:t>
            </w:r>
          </w:p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</w:rPr>
              <w:t>IV тоқсан</w:t>
            </w:r>
          </w:p>
        </w:tc>
        <w:tc>
          <w:tcPr>
            <w:tcW w:w="2410" w:type="dxa"/>
          </w:tcPr>
          <w:p w:rsidR="00716F77" w:rsidRPr="00FE3658" w:rsidRDefault="00716F77" w:rsidP="00716F77">
            <w:pPr>
              <w:rPr>
                <w:sz w:val="24"/>
                <w:szCs w:val="24"/>
              </w:rPr>
            </w:pPr>
            <w:r w:rsidRPr="00FE3658">
              <w:rPr>
                <w:sz w:val="24"/>
                <w:szCs w:val="24"/>
              </w:rPr>
              <w:t>ҰЭМ, ҰКП (келісім бойынша)</w:t>
            </w:r>
          </w:p>
        </w:tc>
      </w:tr>
      <w:tr w:rsidR="00400A03" w:rsidRPr="00FE3658" w:rsidTr="00B81D3A">
        <w:trPr>
          <w:trHeight w:val="20"/>
        </w:trPr>
        <w:tc>
          <w:tcPr>
            <w:tcW w:w="567" w:type="dxa"/>
            <w:vAlign w:val="center"/>
          </w:tcPr>
          <w:p w:rsidR="00400A03" w:rsidRPr="00FE365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E3658" w:rsidRDefault="00A426ED" w:rsidP="00400A03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Өңірлердегі микро және шағын бизнесті кредиттеуге микроқаржы ұйымдарын тарту, оның ішінде «Қазпошта» АҚ бөлімшелері арқылы кәсіпкерлік субъектілеріне ЕДБ кредиттерін беру</w:t>
            </w:r>
          </w:p>
        </w:tc>
        <w:tc>
          <w:tcPr>
            <w:tcW w:w="1701" w:type="dxa"/>
            <w:vAlign w:val="center"/>
          </w:tcPr>
          <w:p w:rsidR="00400A03" w:rsidRPr="00FE3658" w:rsidRDefault="00A426ED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Үкіметке ақпарат</w:t>
            </w:r>
          </w:p>
        </w:tc>
        <w:tc>
          <w:tcPr>
            <w:tcW w:w="1843" w:type="dxa"/>
            <w:vAlign w:val="center"/>
          </w:tcPr>
          <w:p w:rsidR="00400A03" w:rsidRPr="00FE3658" w:rsidRDefault="00A426ED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2025 жылғы I тоқсан</w:t>
            </w:r>
          </w:p>
        </w:tc>
        <w:tc>
          <w:tcPr>
            <w:tcW w:w="2410" w:type="dxa"/>
            <w:vAlign w:val="center"/>
          </w:tcPr>
          <w:p w:rsidR="00400A03" w:rsidRPr="00FE3658" w:rsidRDefault="00CA153F" w:rsidP="000F07CB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ҚНРДА</w:t>
            </w:r>
            <w:r w:rsidR="00A426ED" w:rsidRPr="00FE3658">
              <w:rPr>
                <w:sz w:val="24"/>
                <w:szCs w:val="24"/>
                <w:lang w:val="ru-RU"/>
              </w:rPr>
              <w:t xml:space="preserve"> (келісім бойынша), ҰЭ</w:t>
            </w:r>
            <w:r w:rsidR="000F07CB" w:rsidRPr="00FE3658">
              <w:rPr>
                <w:sz w:val="24"/>
                <w:szCs w:val="24"/>
                <w:lang w:val="ru-RU"/>
              </w:rPr>
              <w:t>М, ЖАО, ҰКП (келісім бойынша), «</w:t>
            </w:r>
            <w:r w:rsidR="00A426ED" w:rsidRPr="00FE3658">
              <w:rPr>
                <w:sz w:val="24"/>
                <w:szCs w:val="24"/>
                <w:lang w:val="ru-RU"/>
              </w:rPr>
              <w:t>Қазпошта</w:t>
            </w:r>
            <w:r w:rsidR="000F07CB" w:rsidRPr="00FE3658">
              <w:rPr>
                <w:sz w:val="24"/>
                <w:szCs w:val="24"/>
                <w:lang w:val="ru-RU"/>
              </w:rPr>
              <w:t>»</w:t>
            </w:r>
            <w:r w:rsidR="00A426ED" w:rsidRPr="00FE3658">
              <w:rPr>
                <w:sz w:val="24"/>
                <w:szCs w:val="24"/>
                <w:lang w:val="ru-RU"/>
              </w:rPr>
              <w:t xml:space="preserve"> АҚ, (келісім бойынша),</w:t>
            </w:r>
          </w:p>
        </w:tc>
      </w:tr>
      <w:tr w:rsidR="00716F77" w:rsidRPr="00FE3658" w:rsidTr="00B81D3A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Өндірістің негізгі факторларына қол жеткізу үшін ашық аукцион қағидаттарын міндетті пайдалану жөніндегі норманы енгізу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ҚР Заң жобасы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2025 жылғы I тоқсан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0F07CB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ҰЭМ, </w:t>
            </w:r>
            <w:r w:rsidR="000F07CB" w:rsidRPr="00FE3658">
              <w:rPr>
                <w:sz w:val="24"/>
                <w:szCs w:val="24"/>
                <w:lang w:val="ru-RU"/>
              </w:rPr>
              <w:t>БҚДА</w:t>
            </w:r>
            <w:r w:rsidRPr="00FE3658">
              <w:rPr>
                <w:sz w:val="24"/>
                <w:szCs w:val="24"/>
                <w:lang w:val="ru-RU"/>
              </w:rPr>
              <w:t xml:space="preserve"> (келісім бойынша), СЖРА (келісім бойынша), ЭМ, </w:t>
            </w:r>
            <w:r w:rsidR="000F07CB" w:rsidRPr="00FE3658">
              <w:rPr>
                <w:sz w:val="24"/>
                <w:szCs w:val="24"/>
                <w:lang w:val="ru-RU"/>
              </w:rPr>
              <w:t>СИМ</w:t>
            </w:r>
            <w:r w:rsidRPr="00FE3658">
              <w:rPr>
                <w:sz w:val="24"/>
                <w:szCs w:val="24"/>
                <w:lang w:val="ru-RU"/>
              </w:rPr>
              <w:t xml:space="preserve">, ЦДИАӨМ, АШМ, </w:t>
            </w:r>
            <w:r w:rsidR="000F07CB" w:rsidRPr="00FE3658">
              <w:rPr>
                <w:sz w:val="24"/>
                <w:szCs w:val="24"/>
                <w:lang w:val="ru-RU"/>
              </w:rPr>
              <w:t>ЭТРМ</w:t>
            </w:r>
            <w:r w:rsidRPr="00FE3658">
              <w:rPr>
                <w:sz w:val="24"/>
                <w:szCs w:val="24"/>
                <w:lang w:val="ru-RU"/>
              </w:rPr>
              <w:t xml:space="preserve">, Әділетмині, Қаржымині, ҰК </w:t>
            </w:r>
            <w:r w:rsidRPr="00FE3658">
              <w:rPr>
                <w:sz w:val="24"/>
                <w:szCs w:val="24"/>
                <w:lang w:val="ru-RU"/>
              </w:rPr>
              <w:lastRenderedPageBreak/>
              <w:t>(келісім бойынша)</w:t>
            </w:r>
          </w:p>
        </w:tc>
      </w:tr>
      <w:tr w:rsidR="00716F77" w:rsidRPr="00FE3658" w:rsidTr="00B81D3A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Облыстағы қалалар мен аудандар деңгейінде айқындалатын қызметтің басым түрлері бойынша Өңірлерді дамыту жоспарлары үшін салалық мастер-жоспарларды, іске асыру сипатындағы құжаттарды әзірлеу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Үкіметке ақпарат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</w:t>
            </w:r>
            <w:r w:rsidRPr="00FE3658">
              <w:rPr>
                <w:sz w:val="24"/>
                <w:szCs w:val="24"/>
                <w:lang w:val="kk-KZ"/>
              </w:rPr>
              <w:t>5</w:t>
            </w:r>
            <w:r w:rsidRPr="00FE3658">
              <w:rPr>
                <w:sz w:val="24"/>
                <w:szCs w:val="24"/>
                <w:lang w:val="ru-RU"/>
              </w:rPr>
              <w:t xml:space="preserve"> жылғы I тоқсан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ЖАО, ҰКП</w:t>
            </w:r>
          </w:p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(келісім бойынша)</w:t>
            </w:r>
          </w:p>
        </w:tc>
      </w:tr>
      <w:tr w:rsidR="00400A03" w:rsidRPr="00FE3658" w:rsidTr="00B81D3A">
        <w:trPr>
          <w:trHeight w:val="20"/>
        </w:trPr>
        <w:tc>
          <w:tcPr>
            <w:tcW w:w="567" w:type="dxa"/>
            <w:vAlign w:val="center"/>
          </w:tcPr>
          <w:p w:rsidR="00400A03" w:rsidRPr="00FE365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E3658" w:rsidRDefault="00A426ED" w:rsidP="00400A03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ШОБ субъектілерінің бәсекеге қабілеттілігінің өсуін ынталандыру үшін Мемлекеттік сатып алу қағидаттары мен қағидаларын қайта қарау</w:t>
            </w:r>
          </w:p>
        </w:tc>
        <w:tc>
          <w:tcPr>
            <w:tcW w:w="1701" w:type="dxa"/>
            <w:vAlign w:val="center"/>
          </w:tcPr>
          <w:p w:rsidR="00400A03" w:rsidRPr="00FE3658" w:rsidRDefault="00A426ED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ҚР Заң жобасы</w:t>
            </w:r>
          </w:p>
        </w:tc>
        <w:tc>
          <w:tcPr>
            <w:tcW w:w="1843" w:type="dxa"/>
            <w:vAlign w:val="center"/>
          </w:tcPr>
          <w:p w:rsidR="00400A03" w:rsidRPr="00FE3658" w:rsidRDefault="00A426ED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2025 жылғы II тоқсан</w:t>
            </w:r>
          </w:p>
        </w:tc>
        <w:tc>
          <w:tcPr>
            <w:tcW w:w="2410" w:type="dxa"/>
            <w:vAlign w:val="center"/>
          </w:tcPr>
          <w:p w:rsidR="00400A03" w:rsidRPr="00FE3658" w:rsidRDefault="00A426ED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Қаржымині</w:t>
            </w:r>
          </w:p>
        </w:tc>
      </w:tr>
      <w:tr w:rsidR="00400A03" w:rsidRPr="00FE3658" w:rsidTr="00B81D3A">
        <w:trPr>
          <w:trHeight w:val="20"/>
        </w:trPr>
        <w:tc>
          <w:tcPr>
            <w:tcW w:w="567" w:type="dxa"/>
            <w:vAlign w:val="center"/>
          </w:tcPr>
          <w:p w:rsidR="00400A03" w:rsidRPr="00FE365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E3658" w:rsidRDefault="006A3E1C" w:rsidP="00400A03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Орта кәсіпкерлік субъектіліріне айыппұл мөлшерін шағын кәсіпкерлердің деігейінде орната отырып</w:t>
            </w:r>
            <w:r w:rsidR="00A243F4" w:rsidRPr="00FE3658">
              <w:rPr>
                <w:sz w:val="24"/>
                <w:szCs w:val="24"/>
                <w:lang w:val="ru-RU"/>
              </w:rPr>
              <w:t xml:space="preserve"> әкімшілік айыппұлдарды қайта қарау</w:t>
            </w:r>
          </w:p>
        </w:tc>
        <w:tc>
          <w:tcPr>
            <w:tcW w:w="1701" w:type="dxa"/>
            <w:vAlign w:val="center"/>
          </w:tcPr>
          <w:p w:rsidR="00400A03" w:rsidRPr="00FE3658" w:rsidRDefault="00A243F4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ҚР Заң жобасы</w:t>
            </w:r>
          </w:p>
        </w:tc>
        <w:tc>
          <w:tcPr>
            <w:tcW w:w="1843" w:type="dxa"/>
            <w:vAlign w:val="center"/>
          </w:tcPr>
          <w:p w:rsidR="00400A03" w:rsidRPr="00FE3658" w:rsidRDefault="00A243F4" w:rsidP="00A243F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2025 жылғы ІІ тоқсан </w:t>
            </w:r>
          </w:p>
        </w:tc>
        <w:tc>
          <w:tcPr>
            <w:tcW w:w="2410" w:type="dxa"/>
            <w:vAlign w:val="center"/>
          </w:tcPr>
          <w:p w:rsidR="00400A03" w:rsidRPr="00FE3658" w:rsidRDefault="00A243F4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Әділетмині, ҰЭМ, Қаржымині, ҰКП (келісім бойынша)</w:t>
            </w:r>
          </w:p>
        </w:tc>
      </w:tr>
      <w:tr w:rsidR="00400A03" w:rsidRPr="00FE3658" w:rsidTr="00B81D3A">
        <w:trPr>
          <w:trHeight w:val="20"/>
        </w:trPr>
        <w:tc>
          <w:tcPr>
            <w:tcW w:w="567" w:type="dxa"/>
            <w:vAlign w:val="center"/>
          </w:tcPr>
          <w:p w:rsidR="00400A03" w:rsidRPr="00FE365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400A03" w:rsidRPr="00FE3658" w:rsidRDefault="00A243F4" w:rsidP="00400A03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Орта кәсіпкерлік субъектілері үшін еңбекақы төлеу қорынан бірыңғай төлемді енгізу</w:t>
            </w:r>
          </w:p>
        </w:tc>
        <w:tc>
          <w:tcPr>
            <w:tcW w:w="1701" w:type="dxa"/>
            <w:vAlign w:val="center"/>
          </w:tcPr>
          <w:p w:rsidR="00400A03" w:rsidRPr="00FE3658" w:rsidRDefault="00A243F4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ҚР Заң жобасы</w:t>
            </w:r>
          </w:p>
        </w:tc>
        <w:tc>
          <w:tcPr>
            <w:tcW w:w="1843" w:type="dxa"/>
            <w:vAlign w:val="center"/>
          </w:tcPr>
          <w:p w:rsidR="00400A03" w:rsidRPr="00FE3658" w:rsidRDefault="00A243F4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2025 жылғы IV тоқсан</w:t>
            </w:r>
          </w:p>
        </w:tc>
        <w:tc>
          <w:tcPr>
            <w:tcW w:w="2410" w:type="dxa"/>
            <w:vAlign w:val="center"/>
          </w:tcPr>
          <w:p w:rsidR="00400A03" w:rsidRPr="00FE3658" w:rsidRDefault="00A243F4" w:rsidP="00400A03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ҰЭМ, ЦДИАӨМ, Қаржымині, Еңбекмині, </w:t>
            </w:r>
            <w:r w:rsidR="00CA153F" w:rsidRPr="00FE3658">
              <w:rPr>
                <w:sz w:val="24"/>
                <w:szCs w:val="24"/>
                <w:lang w:val="ru-RU"/>
              </w:rPr>
              <w:t>БҚДА</w:t>
            </w:r>
            <w:r w:rsidRPr="00FE3658">
              <w:rPr>
                <w:sz w:val="24"/>
                <w:szCs w:val="24"/>
                <w:lang w:val="ru-RU"/>
              </w:rPr>
              <w:t xml:space="preserve"> (келісім бойынша), ҚНРДА ( келісім бойынша), ҰКП (келісім бойынша)</w:t>
            </w:r>
          </w:p>
        </w:tc>
      </w:tr>
      <w:tr w:rsidR="00716F77" w:rsidRPr="00FE3658" w:rsidTr="00284FFD">
        <w:trPr>
          <w:trHeight w:val="20"/>
        </w:trPr>
        <w:tc>
          <w:tcPr>
            <w:tcW w:w="567" w:type="dxa"/>
            <w:vAlign w:val="center"/>
          </w:tcPr>
          <w:p w:rsidR="00716F77" w:rsidRPr="00FE3658" w:rsidRDefault="00716F77" w:rsidP="00716F77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716F77" w:rsidRPr="00FE3658" w:rsidRDefault="00716F77" w:rsidP="00716F77">
            <w:pPr>
              <w:spacing w:after="0"/>
              <w:ind w:firstLine="178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Өндірістің (негізгі қуаттың) негізгі факторларына: жерге, электр энергиясына, инфрақұрылымға және шикізатқа бизнестің құны бойынша тең, жедел және барабар қолжетімділігін қамтамасыз ету</w:t>
            </w:r>
          </w:p>
        </w:tc>
        <w:tc>
          <w:tcPr>
            <w:tcW w:w="1701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Үкіметке ақпарат</w:t>
            </w:r>
          </w:p>
        </w:tc>
        <w:tc>
          <w:tcPr>
            <w:tcW w:w="1843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Жыл сайын</w:t>
            </w:r>
          </w:p>
        </w:tc>
        <w:tc>
          <w:tcPr>
            <w:tcW w:w="2410" w:type="dxa"/>
            <w:vAlign w:val="center"/>
          </w:tcPr>
          <w:p w:rsidR="00716F77" w:rsidRPr="00FE3658" w:rsidRDefault="00716F77" w:rsidP="00716F7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ҰЭМ, </w:t>
            </w:r>
            <w:r w:rsidR="00BA3E8C" w:rsidRPr="00FE3658">
              <w:rPr>
                <w:sz w:val="24"/>
                <w:szCs w:val="24"/>
                <w:lang w:val="ru-RU"/>
              </w:rPr>
              <w:t>ӨҚМ</w:t>
            </w:r>
            <w:r w:rsidR="000F07CB" w:rsidRPr="00FE3658">
              <w:rPr>
                <w:sz w:val="24"/>
                <w:szCs w:val="24"/>
                <w:lang w:val="ru-RU"/>
              </w:rPr>
              <w:t xml:space="preserve">, ЭМ, АШМ, ЦДИАӨМ, </w:t>
            </w:r>
            <w:r w:rsidRPr="00FE3658">
              <w:rPr>
                <w:sz w:val="24"/>
                <w:szCs w:val="24"/>
                <w:lang w:val="ru-RU"/>
              </w:rPr>
              <w:t>БҚДА (келісім бойынша), ҰКП (келісім бойынша)</w:t>
            </w:r>
          </w:p>
        </w:tc>
      </w:tr>
      <w:tr w:rsidR="00400A03" w:rsidRPr="00FE3658" w:rsidTr="0004546F">
        <w:trPr>
          <w:trHeight w:val="637"/>
        </w:trPr>
        <w:tc>
          <w:tcPr>
            <w:tcW w:w="14601" w:type="dxa"/>
            <w:gridSpan w:val="5"/>
          </w:tcPr>
          <w:p w:rsidR="00DD6AF5" w:rsidRPr="00FE3658" w:rsidRDefault="00DD6AF5" w:rsidP="006A3E1C">
            <w:pPr>
              <w:spacing w:after="0"/>
              <w:jc w:val="left"/>
              <w:rPr>
                <w:b/>
                <w:bCs/>
                <w:sz w:val="24"/>
                <w:szCs w:val="24"/>
              </w:rPr>
            </w:pPr>
            <w:r w:rsidRPr="00FE3658">
              <w:rPr>
                <w:b/>
                <w:bCs/>
                <w:sz w:val="24"/>
                <w:szCs w:val="24"/>
              </w:rPr>
              <w:t>3-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бағыт</w:t>
            </w:r>
            <w:r w:rsidRPr="00FE3658">
              <w:rPr>
                <w:b/>
                <w:bCs/>
                <w:sz w:val="24"/>
                <w:szCs w:val="24"/>
              </w:rPr>
              <w:t xml:space="preserve">.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ШОК</w:t>
            </w:r>
            <w:r w:rsidRPr="00FE3658">
              <w:rPr>
                <w:b/>
                <w:bCs/>
                <w:sz w:val="24"/>
                <w:szCs w:val="24"/>
              </w:rPr>
              <w:t>-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тағы</w:t>
            </w:r>
            <w:r w:rsidRPr="00FE3658">
              <w:rPr>
                <w:b/>
                <w:bCs/>
                <w:sz w:val="24"/>
                <w:szCs w:val="24"/>
              </w:rPr>
              <w:t xml:space="preserve">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көлеңкелі</w:t>
            </w:r>
            <w:r w:rsidRPr="00FE3658">
              <w:rPr>
                <w:b/>
                <w:bCs/>
                <w:sz w:val="24"/>
                <w:szCs w:val="24"/>
              </w:rPr>
              <w:t xml:space="preserve">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секторды</w:t>
            </w:r>
            <w:r w:rsidRPr="00FE3658">
              <w:rPr>
                <w:b/>
                <w:bCs/>
                <w:sz w:val="24"/>
                <w:szCs w:val="24"/>
              </w:rPr>
              <w:t xml:space="preserve">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қысқарту</w:t>
            </w:r>
            <w:r w:rsidRPr="00FE3658">
              <w:rPr>
                <w:b/>
                <w:bCs/>
                <w:sz w:val="24"/>
                <w:szCs w:val="24"/>
              </w:rPr>
              <w:t>.</w:t>
            </w:r>
          </w:p>
          <w:p w:rsidR="00400A03" w:rsidRPr="00FE3658" w:rsidRDefault="00DD6AF5" w:rsidP="006A3E1C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FE3658">
              <w:rPr>
                <w:b/>
                <w:bCs/>
                <w:sz w:val="24"/>
                <w:szCs w:val="24"/>
              </w:rPr>
              <w:t>3-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нысаналы</w:t>
            </w:r>
            <w:r w:rsidRPr="00FE3658">
              <w:rPr>
                <w:b/>
                <w:bCs/>
                <w:sz w:val="24"/>
                <w:szCs w:val="24"/>
              </w:rPr>
              <w:t xml:space="preserve">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индикатор</w:t>
            </w:r>
            <w:r w:rsidRPr="00FE3658">
              <w:rPr>
                <w:b/>
                <w:bCs/>
                <w:sz w:val="24"/>
                <w:szCs w:val="24"/>
              </w:rPr>
              <w:t xml:space="preserve">.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ЖІӨ</w:t>
            </w:r>
            <w:r w:rsidRPr="00FE3658">
              <w:rPr>
                <w:b/>
                <w:bCs/>
                <w:sz w:val="24"/>
                <w:szCs w:val="24"/>
              </w:rPr>
              <w:t>-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дегі</w:t>
            </w:r>
            <w:r w:rsidRPr="00FE3658">
              <w:rPr>
                <w:b/>
                <w:bCs/>
                <w:sz w:val="24"/>
                <w:szCs w:val="24"/>
              </w:rPr>
              <w:t xml:space="preserve">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бақыланбайтын</w:t>
            </w:r>
            <w:r w:rsidRPr="00FE3658">
              <w:rPr>
                <w:b/>
                <w:bCs/>
                <w:sz w:val="24"/>
                <w:szCs w:val="24"/>
              </w:rPr>
              <w:t xml:space="preserve">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экономиканың</w:t>
            </w:r>
            <w:r w:rsidRPr="00FE3658">
              <w:rPr>
                <w:b/>
                <w:bCs/>
                <w:sz w:val="24"/>
                <w:szCs w:val="24"/>
              </w:rPr>
              <w:t xml:space="preserve">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үлесі</w:t>
            </w:r>
            <w:r w:rsidRPr="00FE3658">
              <w:rPr>
                <w:b/>
                <w:bCs/>
                <w:sz w:val="24"/>
                <w:szCs w:val="24"/>
              </w:rPr>
              <w:t xml:space="preserve"> = 12 % (2022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 xml:space="preserve">. – 23 %, 2023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 xml:space="preserve">. – 21 %, 2024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 xml:space="preserve">. – 18 %, 2025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 xml:space="preserve">. – 15 %, 2026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 xml:space="preserve">. – 14,5 %, 2027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 xml:space="preserve">. – 14 %, 2028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 xml:space="preserve">. – 13,8 %, 2029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 xml:space="preserve">. – 13 %, 2030 </w:t>
            </w:r>
            <w:r w:rsidRPr="00FE3658">
              <w:rPr>
                <w:b/>
                <w:bCs/>
                <w:sz w:val="24"/>
                <w:szCs w:val="24"/>
                <w:lang w:val="ru-RU"/>
              </w:rPr>
              <w:t>ж</w:t>
            </w:r>
            <w:r w:rsidRPr="00FE3658">
              <w:rPr>
                <w:b/>
                <w:bCs/>
                <w:sz w:val="24"/>
                <w:szCs w:val="24"/>
              </w:rPr>
              <w:t>. – 12 %)</w:t>
            </w:r>
          </w:p>
        </w:tc>
      </w:tr>
      <w:tr w:rsidR="00400A03" w:rsidRPr="00FE3658" w:rsidTr="00B81D3A">
        <w:trPr>
          <w:trHeight w:val="20"/>
        </w:trPr>
        <w:tc>
          <w:tcPr>
            <w:tcW w:w="567" w:type="dxa"/>
            <w:vAlign w:val="center"/>
          </w:tcPr>
          <w:p w:rsidR="00400A03" w:rsidRPr="00FE3658" w:rsidRDefault="00400A03" w:rsidP="00400A03">
            <w:pPr>
              <w:pStyle w:val="a3"/>
              <w:numPr>
                <w:ilvl w:val="0"/>
                <w:numId w:val="1"/>
              </w:numPr>
              <w:spacing w:after="0"/>
              <w:ind w:left="357" w:hanging="3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80" w:type="dxa"/>
            <w:vAlign w:val="center"/>
          </w:tcPr>
          <w:p w:rsidR="00400A03" w:rsidRPr="00FE3658" w:rsidRDefault="00DD6AF5" w:rsidP="00400A03">
            <w:pPr>
              <w:spacing w:after="0"/>
              <w:ind w:firstLine="178"/>
              <w:rPr>
                <w:rFonts w:cs="Times New Roman"/>
                <w:sz w:val="24"/>
                <w:szCs w:val="24"/>
              </w:rPr>
            </w:pPr>
            <w:r w:rsidRPr="00FE3658">
              <w:rPr>
                <w:rFonts w:cs="Times New Roman"/>
                <w:sz w:val="24"/>
                <w:szCs w:val="24"/>
                <w:lang w:val="ru-RU"/>
              </w:rPr>
              <w:t>Салықтық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әкімшілендіру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үшін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электрондық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төлем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платформаларын</w:t>
            </w:r>
            <w:r w:rsidRPr="00FE3658">
              <w:rPr>
                <w:rFonts w:cs="Times New Roman"/>
                <w:sz w:val="24"/>
                <w:szCs w:val="24"/>
              </w:rPr>
              <w:t xml:space="preserve"> </w:t>
            </w:r>
            <w:r w:rsidRPr="00FE3658">
              <w:rPr>
                <w:rFonts w:cs="Times New Roman"/>
                <w:sz w:val="24"/>
                <w:szCs w:val="24"/>
                <w:lang w:val="ru-RU"/>
              </w:rPr>
              <w:t>пайдалану</w:t>
            </w:r>
          </w:p>
        </w:tc>
        <w:tc>
          <w:tcPr>
            <w:tcW w:w="1701" w:type="dxa"/>
            <w:vAlign w:val="center"/>
          </w:tcPr>
          <w:p w:rsidR="00400A03" w:rsidRPr="00FE3658" w:rsidRDefault="00DD6AF5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ҚР Заң жобасы</w:t>
            </w:r>
          </w:p>
        </w:tc>
        <w:tc>
          <w:tcPr>
            <w:tcW w:w="1843" w:type="dxa"/>
            <w:vAlign w:val="center"/>
          </w:tcPr>
          <w:p w:rsidR="00400A03" w:rsidRPr="00FE3658" w:rsidRDefault="006E0F82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2025 жылғы II тоқсан</w:t>
            </w:r>
          </w:p>
        </w:tc>
        <w:tc>
          <w:tcPr>
            <w:tcW w:w="2410" w:type="dxa"/>
            <w:vAlign w:val="center"/>
          </w:tcPr>
          <w:p w:rsidR="00400A03" w:rsidRPr="00FE3658" w:rsidRDefault="006E0F82" w:rsidP="00400A03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Қаржымині, ҰЭМ, ЦДИАӨМ, ҰКП (келісім бойынша)</w:t>
            </w:r>
          </w:p>
        </w:tc>
      </w:tr>
      <w:tr w:rsidR="006E0F82" w:rsidRPr="00FE3658" w:rsidTr="00915ECD">
        <w:trPr>
          <w:trHeight w:val="20"/>
        </w:trPr>
        <w:tc>
          <w:tcPr>
            <w:tcW w:w="567" w:type="dxa"/>
            <w:vAlign w:val="center"/>
          </w:tcPr>
          <w:p w:rsidR="006E0F82" w:rsidRPr="00FE3658" w:rsidRDefault="006E0F82" w:rsidP="006E0F82">
            <w:pPr>
              <w:pStyle w:val="a3"/>
              <w:numPr>
                <w:ilvl w:val="0"/>
                <w:numId w:val="1"/>
              </w:numPr>
              <w:spacing w:after="0"/>
              <w:ind w:left="0" w:firstLine="0"/>
              <w:contextualSpacing w:val="0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</w:tcPr>
          <w:p w:rsidR="006E0F82" w:rsidRPr="00FE3658" w:rsidRDefault="006E0F82" w:rsidP="006E0F82">
            <w:pPr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Құқық қорғау органдарының қатысуымен Мемлекеттік органдардың әрекеттері мен әрекетсіздігіне инвесторлардың шағымдарын қарау үшін инвестициялық омбудсмен орынбасарының төрағалығымен жұмыс тобын құру</w:t>
            </w:r>
          </w:p>
        </w:tc>
        <w:tc>
          <w:tcPr>
            <w:tcW w:w="1701" w:type="dxa"/>
          </w:tcPr>
          <w:p w:rsidR="006E0F82" w:rsidRPr="00FE3658" w:rsidRDefault="006E0F82" w:rsidP="006E0F82">
            <w:pPr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Үкіметке ақпарат</w:t>
            </w:r>
          </w:p>
        </w:tc>
        <w:tc>
          <w:tcPr>
            <w:tcW w:w="1843" w:type="dxa"/>
            <w:vAlign w:val="center"/>
          </w:tcPr>
          <w:p w:rsidR="006E0F82" w:rsidRPr="00FE3658" w:rsidRDefault="006E0F82" w:rsidP="006E0F8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Жыл сайын</w:t>
            </w:r>
          </w:p>
        </w:tc>
        <w:tc>
          <w:tcPr>
            <w:tcW w:w="2410" w:type="dxa"/>
            <w:vAlign w:val="center"/>
          </w:tcPr>
          <w:p w:rsidR="006E0F82" w:rsidRPr="00FE3658" w:rsidRDefault="006E0F82" w:rsidP="006E0F8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 xml:space="preserve">СІМ, ҰЭМ, ІІМ, </w:t>
            </w:r>
            <w:r w:rsidR="000F07CB" w:rsidRPr="00FE3658">
              <w:rPr>
                <w:sz w:val="24"/>
                <w:szCs w:val="24"/>
                <w:lang w:val="ru-RU"/>
              </w:rPr>
              <w:t>ЖС</w:t>
            </w:r>
            <w:r w:rsidRPr="00FE3658">
              <w:rPr>
                <w:sz w:val="24"/>
                <w:szCs w:val="24"/>
                <w:lang w:val="ru-RU"/>
              </w:rPr>
              <w:t xml:space="preserve"> (келісім бойынша),</w:t>
            </w:r>
          </w:p>
          <w:p w:rsidR="006E0F82" w:rsidRPr="00FE3658" w:rsidRDefault="006E0F82" w:rsidP="006E0F82">
            <w:pPr>
              <w:spacing w:after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E3658">
              <w:rPr>
                <w:sz w:val="24"/>
                <w:szCs w:val="24"/>
                <w:lang w:val="ru-RU"/>
              </w:rPr>
              <w:t>БП (келісім бойынша)</w:t>
            </w:r>
          </w:p>
        </w:tc>
      </w:tr>
    </w:tbl>
    <w:p w:rsidR="0004546F" w:rsidRPr="00FE3658" w:rsidRDefault="0004546F" w:rsidP="0004546F">
      <w:pPr>
        <w:rPr>
          <w:sz w:val="24"/>
          <w:szCs w:val="24"/>
          <w:lang w:val="ru-RU"/>
        </w:rPr>
      </w:pPr>
    </w:p>
    <w:p w:rsidR="006E5C83" w:rsidRPr="00FE3658" w:rsidRDefault="006E5C83" w:rsidP="006E0F82">
      <w:pPr>
        <w:spacing w:after="0"/>
        <w:rPr>
          <w:sz w:val="24"/>
          <w:szCs w:val="24"/>
          <w:lang w:val="ru-RU"/>
        </w:rPr>
      </w:pP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lastRenderedPageBreak/>
        <w:t>Ескерту: аббревиатуралардың транскрипциясы:</w:t>
      </w:r>
    </w:p>
    <w:p w:rsidR="00846AE1" w:rsidRPr="00FE3658" w:rsidRDefault="00846AE1" w:rsidP="00846AE1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АШМ – Қазақстан Республикасы Ауыл шаруашылығы министрлігі;</w:t>
      </w: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Әділетмині</w:t>
      </w:r>
      <w:r w:rsidR="00846AE1" w:rsidRPr="00FE3658">
        <w:rPr>
          <w:sz w:val="24"/>
          <w:szCs w:val="24"/>
          <w:lang w:val="ru-RU"/>
        </w:rPr>
        <w:t xml:space="preserve"> – </w:t>
      </w:r>
      <w:r w:rsidRPr="00FE3658">
        <w:rPr>
          <w:sz w:val="24"/>
          <w:szCs w:val="24"/>
          <w:lang w:val="ru-RU"/>
        </w:rPr>
        <w:t>Қазақстан Республикасының Әділет министрлігі;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«Бәйтерек» ҰБХ» АҚ – «Бәйтерек» Ұлттық басқарушы холдингі» акционерлік қоғамы;</w:t>
      </w: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БҚДА</w:t>
      </w:r>
      <w:r w:rsidR="00846AE1" w:rsidRPr="00FE3658">
        <w:rPr>
          <w:sz w:val="24"/>
          <w:szCs w:val="24"/>
          <w:lang w:val="ru-RU"/>
        </w:rPr>
        <w:t xml:space="preserve"> – </w:t>
      </w:r>
      <w:r w:rsidRPr="00FE3658">
        <w:rPr>
          <w:sz w:val="24"/>
          <w:szCs w:val="24"/>
          <w:lang w:val="ru-RU"/>
        </w:rPr>
        <w:t xml:space="preserve">Қазақстан Республикасындағы </w:t>
      </w:r>
      <w:r w:rsidR="000F07CB" w:rsidRPr="00FE3658">
        <w:rPr>
          <w:sz w:val="24"/>
          <w:szCs w:val="24"/>
          <w:lang w:val="ru-RU"/>
        </w:rPr>
        <w:t>Б</w:t>
      </w:r>
      <w:r w:rsidRPr="00FE3658">
        <w:rPr>
          <w:sz w:val="24"/>
          <w:szCs w:val="24"/>
          <w:lang w:val="ru-RU"/>
        </w:rPr>
        <w:t>әсекелестікті қорғау және дамыту агенттігі;</w:t>
      </w:r>
    </w:p>
    <w:p w:rsidR="00846AE1" w:rsidRPr="00FE3658" w:rsidRDefault="00846AE1" w:rsidP="00846AE1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БП – Қазақстан Республикасының Бас прокуратурасы;</w:t>
      </w:r>
    </w:p>
    <w:p w:rsidR="006E5C83" w:rsidRPr="00FE3658" w:rsidRDefault="006E5C83" w:rsidP="00846AE1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ЕДБ – Екінші деңгейдегі банктер</w:t>
      </w:r>
      <w:r w:rsidRPr="00FE3658">
        <w:rPr>
          <w:sz w:val="24"/>
          <w:szCs w:val="24"/>
          <w:lang w:val="ru-RU"/>
        </w:rPr>
        <w:t>;</w:t>
      </w: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Еңбекмині</w:t>
      </w:r>
      <w:r w:rsidR="00846AE1" w:rsidRPr="00FE3658">
        <w:rPr>
          <w:sz w:val="24"/>
          <w:szCs w:val="24"/>
          <w:lang w:val="ru-RU"/>
        </w:rPr>
        <w:t xml:space="preserve"> – </w:t>
      </w:r>
      <w:r w:rsidRPr="00FE3658">
        <w:rPr>
          <w:sz w:val="24"/>
          <w:szCs w:val="24"/>
          <w:lang w:val="ru-RU"/>
        </w:rPr>
        <w:t>Қазақстан Республикасының Еңбек және халықты әлеуметтік қорғау министрлігі;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ЕТҚ – Еңбекақы төлеу қоры;</w:t>
      </w:r>
    </w:p>
    <w:p w:rsidR="00846AE1" w:rsidRPr="00FE3658" w:rsidRDefault="00846AE1" w:rsidP="00846AE1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 xml:space="preserve">ЖАО – жергілікті атқарушы органдар; </w:t>
      </w:r>
    </w:p>
    <w:p w:rsidR="006E0F82" w:rsidRPr="00FE3658" w:rsidRDefault="00846AE1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ЖІӨ</w:t>
      </w:r>
      <w:r w:rsidRPr="00FE3658">
        <w:rPr>
          <w:sz w:val="24"/>
          <w:szCs w:val="24"/>
          <w:lang w:val="ru-RU"/>
        </w:rPr>
        <w:t xml:space="preserve"> – </w:t>
      </w:r>
      <w:r w:rsidR="006E0F82" w:rsidRPr="00FE3658">
        <w:rPr>
          <w:sz w:val="24"/>
          <w:szCs w:val="24"/>
          <w:lang w:val="ru-RU"/>
        </w:rPr>
        <w:t>жалпы ішкі өнім;</w:t>
      </w:r>
    </w:p>
    <w:p w:rsidR="00846AE1" w:rsidRPr="00FE3658" w:rsidRDefault="00846AE1" w:rsidP="00846AE1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ЖС – Қазақстан Республикасының Жоғарғы Соты;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«Қазпошта» АҚ – «Қазпошта» акционерлік қоғамы;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Қаржымині – Қазақстан Республикасының Қаржы министрлігі;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ҚҚС – қосылған құн салығы;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 xml:space="preserve">КТС – корпоративтік табыс салығы; 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ӨҚМ – Қазақстан Республикасы Өнеркәсіп және құрылыс министрлігі;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СЖРА</w:t>
      </w:r>
      <w:r w:rsidRPr="00FE3658">
        <w:rPr>
          <w:sz w:val="24"/>
          <w:szCs w:val="24"/>
          <w:lang w:val="ru-RU"/>
        </w:rPr>
        <w:t xml:space="preserve"> </w:t>
      </w:r>
      <w:r w:rsidRPr="00FE3658">
        <w:rPr>
          <w:sz w:val="24"/>
          <w:szCs w:val="24"/>
          <w:lang w:val="ru-RU"/>
        </w:rPr>
        <w:t>– Қазақстан Республикасы Стратегиялық жоспар</w:t>
      </w:r>
      <w:r w:rsidRPr="00FE3658">
        <w:rPr>
          <w:sz w:val="24"/>
          <w:szCs w:val="24"/>
          <w:lang w:val="ru-RU"/>
        </w:rPr>
        <w:t>лау және реформалар агенттігі</w:t>
      </w:r>
      <w:r w:rsidRPr="00FE3658">
        <w:rPr>
          <w:sz w:val="24"/>
          <w:szCs w:val="24"/>
          <w:lang w:val="ru-RU"/>
        </w:rPr>
        <w:t>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СЖРА ҰСБ – Қазақстан Республикасы Стратегиялық жоспарлау және реформалар агенттігінің ұлттық статистика бюросы;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СИМ – Қазақстан Республикасының сауда және интеграция министрлігі;</w:t>
      </w:r>
    </w:p>
    <w:p w:rsidR="00846AE1" w:rsidRPr="00FE3658" w:rsidRDefault="00846AE1" w:rsidP="00846AE1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СІМ – Сыртқы істер министрлігі;</w:t>
      </w:r>
    </w:p>
    <w:p w:rsidR="00846AE1" w:rsidRPr="00FE3658" w:rsidRDefault="00846AE1" w:rsidP="00846AE1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ТСМ – Қазақстан Республикасы Туризм және спорт министрлігі;</w:t>
      </w: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 xml:space="preserve">ҰКП </w:t>
      </w:r>
      <w:r w:rsidR="002D2BA2" w:rsidRPr="00FE3658">
        <w:rPr>
          <w:sz w:val="24"/>
          <w:szCs w:val="24"/>
          <w:lang w:val="ru-RU"/>
        </w:rPr>
        <w:t>–</w:t>
      </w:r>
      <w:r w:rsidRPr="00FE3658">
        <w:rPr>
          <w:sz w:val="24"/>
          <w:szCs w:val="24"/>
          <w:lang w:val="ru-RU"/>
        </w:rPr>
        <w:t xml:space="preserve"> </w:t>
      </w:r>
      <w:r w:rsidR="002D2BA2" w:rsidRPr="00FE3658">
        <w:rPr>
          <w:sz w:val="24"/>
          <w:szCs w:val="24"/>
          <w:lang w:val="ru-RU"/>
        </w:rPr>
        <w:t>«</w:t>
      </w:r>
      <w:r w:rsidRPr="00FE3658">
        <w:rPr>
          <w:sz w:val="24"/>
          <w:szCs w:val="24"/>
          <w:lang w:val="ru-RU"/>
        </w:rPr>
        <w:t>Атамекен</w:t>
      </w:r>
      <w:r w:rsidR="002D2BA2" w:rsidRPr="00FE3658">
        <w:rPr>
          <w:sz w:val="24"/>
          <w:szCs w:val="24"/>
          <w:lang w:val="ru-RU"/>
        </w:rPr>
        <w:t xml:space="preserve">» </w:t>
      </w:r>
      <w:r w:rsidRPr="00FE3658">
        <w:rPr>
          <w:sz w:val="24"/>
          <w:szCs w:val="24"/>
          <w:lang w:val="ru-RU"/>
        </w:rPr>
        <w:t>Қазақстан Республикасының Ұлттық Кәсіпкерлер Палатасы;</w:t>
      </w: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ҰЭМ</w:t>
      </w:r>
      <w:r w:rsidR="000F07CB" w:rsidRPr="00FE3658">
        <w:rPr>
          <w:sz w:val="24"/>
          <w:szCs w:val="24"/>
          <w:lang w:val="ru-RU"/>
        </w:rPr>
        <w:t xml:space="preserve"> – </w:t>
      </w:r>
      <w:r w:rsidRPr="00FE3658">
        <w:rPr>
          <w:sz w:val="24"/>
          <w:szCs w:val="24"/>
          <w:lang w:val="ru-RU"/>
        </w:rPr>
        <w:t>Қазақстан Республикасының Ұлттық экономика министрлігі;</w:t>
      </w: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ЦДИАӨМ</w:t>
      </w:r>
      <w:r w:rsidR="000F07CB" w:rsidRPr="00FE3658">
        <w:rPr>
          <w:sz w:val="24"/>
          <w:szCs w:val="24"/>
          <w:lang w:val="ru-RU"/>
        </w:rPr>
        <w:t xml:space="preserve"> – </w:t>
      </w:r>
      <w:r w:rsidRPr="00FE3658">
        <w:rPr>
          <w:sz w:val="24"/>
          <w:szCs w:val="24"/>
          <w:lang w:val="ru-RU"/>
        </w:rPr>
        <w:t>Қазақстан Республикасының цифрлық даму, инновациялар және аэроғарыш өнеркәсібі министрлігі;</w:t>
      </w: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ШОК</w:t>
      </w:r>
      <w:r w:rsidR="000F07CB" w:rsidRPr="00FE3658">
        <w:rPr>
          <w:sz w:val="24"/>
          <w:szCs w:val="24"/>
          <w:lang w:val="ru-RU"/>
        </w:rPr>
        <w:t xml:space="preserve"> – </w:t>
      </w:r>
      <w:r w:rsidRPr="00FE3658">
        <w:rPr>
          <w:sz w:val="24"/>
          <w:szCs w:val="24"/>
          <w:lang w:val="ru-RU"/>
        </w:rPr>
        <w:t>шағын және орта кәсіпкерлік;</w:t>
      </w:r>
    </w:p>
    <w:p w:rsidR="006E5C83" w:rsidRPr="00FE3658" w:rsidRDefault="006E5C83" w:rsidP="006E5C83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ІІМ – Қазақстан Республикасының Ішкі істер министрлігі;</w:t>
      </w:r>
    </w:p>
    <w:p w:rsidR="006E0F82" w:rsidRPr="00FE3658" w:rsidRDefault="006E0F82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>ЭМ</w:t>
      </w:r>
      <w:r w:rsidR="000F07CB" w:rsidRPr="00FE3658">
        <w:rPr>
          <w:sz w:val="24"/>
          <w:szCs w:val="24"/>
          <w:lang w:val="ru-RU"/>
        </w:rPr>
        <w:t xml:space="preserve"> – </w:t>
      </w:r>
      <w:r w:rsidRPr="00FE3658">
        <w:rPr>
          <w:sz w:val="24"/>
          <w:szCs w:val="24"/>
          <w:lang w:val="ru-RU"/>
        </w:rPr>
        <w:t>Қазақстан Республикасының Энергетика министрлігі;</w:t>
      </w:r>
    </w:p>
    <w:p w:rsidR="00BB6459" w:rsidRPr="00FE3658" w:rsidRDefault="000F07CB" w:rsidP="006E0F82">
      <w:pPr>
        <w:spacing w:after="0"/>
        <w:rPr>
          <w:sz w:val="24"/>
          <w:szCs w:val="24"/>
          <w:lang w:val="ru-RU"/>
        </w:rPr>
      </w:pPr>
      <w:r w:rsidRPr="00FE3658">
        <w:rPr>
          <w:sz w:val="24"/>
          <w:szCs w:val="24"/>
          <w:lang w:val="ru-RU"/>
        </w:rPr>
        <w:t xml:space="preserve">ЭТРМ – </w:t>
      </w:r>
      <w:r w:rsidR="006E0F82" w:rsidRPr="00FE3658">
        <w:rPr>
          <w:sz w:val="24"/>
          <w:szCs w:val="24"/>
          <w:lang w:val="ru-RU"/>
        </w:rPr>
        <w:t>Қазақстан Республикасының Экология жә</w:t>
      </w:r>
      <w:r w:rsidR="006E5C83" w:rsidRPr="00FE3658">
        <w:rPr>
          <w:sz w:val="24"/>
          <w:szCs w:val="24"/>
          <w:lang w:val="ru-RU"/>
        </w:rPr>
        <w:t>не табиғи ресурстар министрлігі</w:t>
      </w:r>
      <w:r w:rsidR="006E0F82" w:rsidRPr="00FE3658">
        <w:rPr>
          <w:sz w:val="24"/>
          <w:szCs w:val="24"/>
          <w:lang w:val="ru-RU"/>
        </w:rPr>
        <w:t>.</w:t>
      </w:r>
      <w:bookmarkStart w:id="2" w:name="_GoBack"/>
      <w:bookmarkEnd w:id="2"/>
    </w:p>
    <w:sectPr w:rsidR="00BB6459" w:rsidRPr="00FE3658" w:rsidSect="00F52290">
      <w:headerReference w:type="default" r:id="rId7"/>
      <w:pgSz w:w="16838" w:h="11906" w:orient="landscape"/>
      <w:pgMar w:top="993" w:right="1134" w:bottom="1276" w:left="1418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3FC" w:rsidRDefault="003073FC" w:rsidP="006326EA">
      <w:pPr>
        <w:spacing w:after="0"/>
      </w:pPr>
      <w:r>
        <w:separator/>
      </w:r>
    </w:p>
  </w:endnote>
  <w:endnote w:type="continuationSeparator" w:id="0">
    <w:p w:rsidR="003073FC" w:rsidRDefault="003073FC" w:rsidP="00632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3FC" w:rsidRDefault="003073FC" w:rsidP="006326EA">
      <w:pPr>
        <w:spacing w:after="0"/>
      </w:pPr>
      <w:r>
        <w:separator/>
      </w:r>
    </w:p>
  </w:footnote>
  <w:footnote w:type="continuationSeparator" w:id="0">
    <w:p w:rsidR="003073FC" w:rsidRDefault="003073FC" w:rsidP="006326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639490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26EA" w:rsidRPr="00751D28" w:rsidRDefault="004904F1">
        <w:pPr>
          <w:pStyle w:val="a8"/>
          <w:jc w:val="center"/>
          <w:rPr>
            <w:sz w:val="22"/>
          </w:rPr>
        </w:pPr>
        <w:r w:rsidRPr="00751D28">
          <w:rPr>
            <w:sz w:val="22"/>
          </w:rPr>
          <w:fldChar w:fldCharType="begin"/>
        </w:r>
        <w:r w:rsidR="006326EA" w:rsidRPr="00751D28">
          <w:rPr>
            <w:sz w:val="22"/>
          </w:rPr>
          <w:instrText>PAGE   \* MERGEFORMAT</w:instrText>
        </w:r>
        <w:r w:rsidRPr="00751D28">
          <w:rPr>
            <w:sz w:val="22"/>
          </w:rPr>
          <w:fldChar w:fldCharType="separate"/>
        </w:r>
        <w:r w:rsidR="00FE3658" w:rsidRPr="00FE3658">
          <w:rPr>
            <w:noProof/>
            <w:sz w:val="22"/>
            <w:lang w:val="ru-RU"/>
          </w:rPr>
          <w:t>6</w:t>
        </w:r>
        <w:r w:rsidRPr="00751D28">
          <w:rPr>
            <w:sz w:val="22"/>
          </w:rPr>
          <w:fldChar w:fldCharType="end"/>
        </w:r>
      </w:p>
    </w:sdtContent>
  </w:sdt>
  <w:p w:rsidR="006326EA" w:rsidRDefault="006326E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4DF3"/>
    <w:multiLevelType w:val="hybridMultilevel"/>
    <w:tmpl w:val="6576EED0"/>
    <w:lvl w:ilvl="0" w:tplc="4FE2F8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64669"/>
    <w:multiLevelType w:val="hybridMultilevel"/>
    <w:tmpl w:val="CA3E483C"/>
    <w:lvl w:ilvl="0" w:tplc="B388D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385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663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1ED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AAE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82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22B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14B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4E7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273613"/>
    <w:multiLevelType w:val="hybridMultilevel"/>
    <w:tmpl w:val="86A4D520"/>
    <w:lvl w:ilvl="0" w:tplc="B98E1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BCCB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504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688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CE6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8F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0E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C9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20BA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5925CAD"/>
    <w:multiLevelType w:val="hybridMultilevel"/>
    <w:tmpl w:val="3E6873E0"/>
    <w:lvl w:ilvl="0" w:tplc="5FB2995E">
      <w:start w:val="1"/>
      <w:numFmt w:val="decimal"/>
      <w:lvlText w:val="%1."/>
      <w:lvlJc w:val="left"/>
      <w:pPr>
        <w:ind w:left="615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244" w:hanging="360"/>
      </w:pPr>
    </w:lvl>
    <w:lvl w:ilvl="2" w:tplc="2000001B" w:tentative="1">
      <w:start w:val="1"/>
      <w:numFmt w:val="lowerRoman"/>
      <w:lvlText w:val="%3."/>
      <w:lvlJc w:val="right"/>
      <w:pPr>
        <w:ind w:left="1964" w:hanging="180"/>
      </w:pPr>
    </w:lvl>
    <w:lvl w:ilvl="3" w:tplc="2000000F" w:tentative="1">
      <w:start w:val="1"/>
      <w:numFmt w:val="decimal"/>
      <w:lvlText w:val="%4."/>
      <w:lvlJc w:val="left"/>
      <w:pPr>
        <w:ind w:left="2684" w:hanging="360"/>
      </w:pPr>
    </w:lvl>
    <w:lvl w:ilvl="4" w:tplc="20000019" w:tentative="1">
      <w:start w:val="1"/>
      <w:numFmt w:val="lowerLetter"/>
      <w:lvlText w:val="%5."/>
      <w:lvlJc w:val="left"/>
      <w:pPr>
        <w:ind w:left="3404" w:hanging="360"/>
      </w:pPr>
    </w:lvl>
    <w:lvl w:ilvl="5" w:tplc="2000001B" w:tentative="1">
      <w:start w:val="1"/>
      <w:numFmt w:val="lowerRoman"/>
      <w:lvlText w:val="%6."/>
      <w:lvlJc w:val="right"/>
      <w:pPr>
        <w:ind w:left="4124" w:hanging="180"/>
      </w:pPr>
    </w:lvl>
    <w:lvl w:ilvl="6" w:tplc="2000000F" w:tentative="1">
      <w:start w:val="1"/>
      <w:numFmt w:val="decimal"/>
      <w:lvlText w:val="%7."/>
      <w:lvlJc w:val="left"/>
      <w:pPr>
        <w:ind w:left="4844" w:hanging="360"/>
      </w:pPr>
    </w:lvl>
    <w:lvl w:ilvl="7" w:tplc="20000019" w:tentative="1">
      <w:start w:val="1"/>
      <w:numFmt w:val="lowerLetter"/>
      <w:lvlText w:val="%8."/>
      <w:lvlJc w:val="left"/>
      <w:pPr>
        <w:ind w:left="5564" w:hanging="360"/>
      </w:pPr>
    </w:lvl>
    <w:lvl w:ilvl="8" w:tplc="2000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4" w15:restartNumberingAfterBreak="0">
    <w:nsid w:val="4AE86A46"/>
    <w:multiLevelType w:val="hybridMultilevel"/>
    <w:tmpl w:val="7592EEA2"/>
    <w:lvl w:ilvl="0" w:tplc="3AC02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760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60B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EC3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32E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D22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E9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5AA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7D3A5ED3"/>
    <w:multiLevelType w:val="hybridMultilevel"/>
    <w:tmpl w:val="2D2E9D78"/>
    <w:lvl w:ilvl="0" w:tplc="71960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8CE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085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CE1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2A6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223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385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563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14B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7EEB4AB1"/>
    <w:multiLevelType w:val="hybridMultilevel"/>
    <w:tmpl w:val="6576EED0"/>
    <w:lvl w:ilvl="0" w:tplc="4FE2F8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11F"/>
    <w:rsid w:val="0004546F"/>
    <w:rsid w:val="00085632"/>
    <w:rsid w:val="000A3D59"/>
    <w:rsid w:val="000D7BA0"/>
    <w:rsid w:val="000F07CB"/>
    <w:rsid w:val="000F13E2"/>
    <w:rsid w:val="000F2354"/>
    <w:rsid w:val="00105B14"/>
    <w:rsid w:val="00105FF5"/>
    <w:rsid w:val="001061A6"/>
    <w:rsid w:val="00112DB2"/>
    <w:rsid w:val="0011598C"/>
    <w:rsid w:val="00121767"/>
    <w:rsid w:val="0017243F"/>
    <w:rsid w:val="00177904"/>
    <w:rsid w:val="00191500"/>
    <w:rsid w:val="001C624E"/>
    <w:rsid w:val="001C70FD"/>
    <w:rsid w:val="001D0BA6"/>
    <w:rsid w:val="001D2361"/>
    <w:rsid w:val="001E22D5"/>
    <w:rsid w:val="001E3D38"/>
    <w:rsid w:val="001E7998"/>
    <w:rsid w:val="001F6052"/>
    <w:rsid w:val="00213555"/>
    <w:rsid w:val="002728FC"/>
    <w:rsid w:val="002926AC"/>
    <w:rsid w:val="002C3243"/>
    <w:rsid w:val="002C63A6"/>
    <w:rsid w:val="002D030A"/>
    <w:rsid w:val="002D2BA2"/>
    <w:rsid w:val="002D6AA6"/>
    <w:rsid w:val="002E05FF"/>
    <w:rsid w:val="002F578D"/>
    <w:rsid w:val="002F59D8"/>
    <w:rsid w:val="00303315"/>
    <w:rsid w:val="003073FC"/>
    <w:rsid w:val="00330DF8"/>
    <w:rsid w:val="00346A16"/>
    <w:rsid w:val="003562A7"/>
    <w:rsid w:val="00371ED0"/>
    <w:rsid w:val="003735B3"/>
    <w:rsid w:val="00374450"/>
    <w:rsid w:val="003920F6"/>
    <w:rsid w:val="00392370"/>
    <w:rsid w:val="003D6ECF"/>
    <w:rsid w:val="003E6906"/>
    <w:rsid w:val="003F024C"/>
    <w:rsid w:val="003F34A0"/>
    <w:rsid w:val="00400A03"/>
    <w:rsid w:val="00422915"/>
    <w:rsid w:val="00424BFC"/>
    <w:rsid w:val="00461393"/>
    <w:rsid w:val="00474319"/>
    <w:rsid w:val="00486C68"/>
    <w:rsid w:val="004904F1"/>
    <w:rsid w:val="00495838"/>
    <w:rsid w:val="004C222D"/>
    <w:rsid w:val="004C6761"/>
    <w:rsid w:val="004D0E9B"/>
    <w:rsid w:val="004D58F0"/>
    <w:rsid w:val="00517CBD"/>
    <w:rsid w:val="005215CF"/>
    <w:rsid w:val="005267BE"/>
    <w:rsid w:val="00565434"/>
    <w:rsid w:val="005807DD"/>
    <w:rsid w:val="00582461"/>
    <w:rsid w:val="00595D12"/>
    <w:rsid w:val="005A32A8"/>
    <w:rsid w:val="005C0CA9"/>
    <w:rsid w:val="005C3F00"/>
    <w:rsid w:val="005F692D"/>
    <w:rsid w:val="00602145"/>
    <w:rsid w:val="006316C5"/>
    <w:rsid w:val="006326EA"/>
    <w:rsid w:val="006530B4"/>
    <w:rsid w:val="00690227"/>
    <w:rsid w:val="00695C2C"/>
    <w:rsid w:val="0069692B"/>
    <w:rsid w:val="006A3E1C"/>
    <w:rsid w:val="006B0519"/>
    <w:rsid w:val="006E0F82"/>
    <w:rsid w:val="006E5C83"/>
    <w:rsid w:val="007119F5"/>
    <w:rsid w:val="007140F2"/>
    <w:rsid w:val="00716F77"/>
    <w:rsid w:val="0072783C"/>
    <w:rsid w:val="007304DB"/>
    <w:rsid w:val="0073094B"/>
    <w:rsid w:val="00736113"/>
    <w:rsid w:val="00751689"/>
    <w:rsid w:val="00751D28"/>
    <w:rsid w:val="007560AE"/>
    <w:rsid w:val="007565E1"/>
    <w:rsid w:val="00761540"/>
    <w:rsid w:val="00795F10"/>
    <w:rsid w:val="007C2C05"/>
    <w:rsid w:val="007D5BCB"/>
    <w:rsid w:val="007D6831"/>
    <w:rsid w:val="00822012"/>
    <w:rsid w:val="008333E8"/>
    <w:rsid w:val="00834184"/>
    <w:rsid w:val="008365E6"/>
    <w:rsid w:val="0084404B"/>
    <w:rsid w:val="00846AE1"/>
    <w:rsid w:val="0086674C"/>
    <w:rsid w:val="00877ABE"/>
    <w:rsid w:val="00886972"/>
    <w:rsid w:val="00887677"/>
    <w:rsid w:val="008D0E3C"/>
    <w:rsid w:val="008D39A4"/>
    <w:rsid w:val="008E1E9D"/>
    <w:rsid w:val="008F0E56"/>
    <w:rsid w:val="0090554D"/>
    <w:rsid w:val="00910FF0"/>
    <w:rsid w:val="009151A0"/>
    <w:rsid w:val="00933F60"/>
    <w:rsid w:val="00950F49"/>
    <w:rsid w:val="00997FDB"/>
    <w:rsid w:val="009A609D"/>
    <w:rsid w:val="009D48A8"/>
    <w:rsid w:val="009E5170"/>
    <w:rsid w:val="009E6BBD"/>
    <w:rsid w:val="009F3663"/>
    <w:rsid w:val="009F7561"/>
    <w:rsid w:val="00A01198"/>
    <w:rsid w:val="00A21EAC"/>
    <w:rsid w:val="00A22F17"/>
    <w:rsid w:val="00A2386D"/>
    <w:rsid w:val="00A243F4"/>
    <w:rsid w:val="00A37674"/>
    <w:rsid w:val="00A426ED"/>
    <w:rsid w:val="00A63C18"/>
    <w:rsid w:val="00A64F20"/>
    <w:rsid w:val="00A819BE"/>
    <w:rsid w:val="00A96926"/>
    <w:rsid w:val="00AC003E"/>
    <w:rsid w:val="00AD16C6"/>
    <w:rsid w:val="00AE6EB3"/>
    <w:rsid w:val="00B10073"/>
    <w:rsid w:val="00B33194"/>
    <w:rsid w:val="00B4606E"/>
    <w:rsid w:val="00B701E8"/>
    <w:rsid w:val="00B81D3A"/>
    <w:rsid w:val="00B83ACB"/>
    <w:rsid w:val="00B850F1"/>
    <w:rsid w:val="00BA2571"/>
    <w:rsid w:val="00BA3E8C"/>
    <w:rsid w:val="00BB0435"/>
    <w:rsid w:val="00BB6459"/>
    <w:rsid w:val="00BC402B"/>
    <w:rsid w:val="00BC5CD7"/>
    <w:rsid w:val="00BD3DBF"/>
    <w:rsid w:val="00BE379E"/>
    <w:rsid w:val="00BF2957"/>
    <w:rsid w:val="00C054EF"/>
    <w:rsid w:val="00C171D3"/>
    <w:rsid w:val="00C3701C"/>
    <w:rsid w:val="00C37922"/>
    <w:rsid w:val="00C41C7C"/>
    <w:rsid w:val="00C71B57"/>
    <w:rsid w:val="00CA0220"/>
    <w:rsid w:val="00CA0715"/>
    <w:rsid w:val="00CA153F"/>
    <w:rsid w:val="00CB1B8E"/>
    <w:rsid w:val="00CD0354"/>
    <w:rsid w:val="00CE4A7A"/>
    <w:rsid w:val="00CF1E90"/>
    <w:rsid w:val="00CF29CB"/>
    <w:rsid w:val="00D03CF1"/>
    <w:rsid w:val="00D24538"/>
    <w:rsid w:val="00D2473B"/>
    <w:rsid w:val="00D315EF"/>
    <w:rsid w:val="00D36C0D"/>
    <w:rsid w:val="00D46979"/>
    <w:rsid w:val="00D568A5"/>
    <w:rsid w:val="00D7011F"/>
    <w:rsid w:val="00D95937"/>
    <w:rsid w:val="00DB1A51"/>
    <w:rsid w:val="00DB5F2C"/>
    <w:rsid w:val="00DD6AF5"/>
    <w:rsid w:val="00DF3B53"/>
    <w:rsid w:val="00E05C59"/>
    <w:rsid w:val="00E115F1"/>
    <w:rsid w:val="00E116D8"/>
    <w:rsid w:val="00E42066"/>
    <w:rsid w:val="00E82604"/>
    <w:rsid w:val="00EA0C9D"/>
    <w:rsid w:val="00EC059B"/>
    <w:rsid w:val="00EC69AE"/>
    <w:rsid w:val="00ED19B8"/>
    <w:rsid w:val="00F13F73"/>
    <w:rsid w:val="00F20E59"/>
    <w:rsid w:val="00F52290"/>
    <w:rsid w:val="00F77268"/>
    <w:rsid w:val="00F90EE9"/>
    <w:rsid w:val="00F922D6"/>
    <w:rsid w:val="00F95004"/>
    <w:rsid w:val="00FA1723"/>
    <w:rsid w:val="00FC2952"/>
    <w:rsid w:val="00FC2C79"/>
    <w:rsid w:val="00FD41BA"/>
    <w:rsid w:val="00FD5D76"/>
    <w:rsid w:val="00FD64ED"/>
    <w:rsid w:val="00FE0F38"/>
    <w:rsid w:val="00FE2CC0"/>
    <w:rsid w:val="00FE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69769"/>
  <w15:docId w15:val="{3DC1201A-C0A2-4FA8-92B0-546A793D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11F"/>
    <w:pPr>
      <w:spacing w:after="120" w:line="240" w:lineRule="auto"/>
      <w:jc w:val="both"/>
    </w:pPr>
    <w:rPr>
      <w:rFonts w:ascii="Times New Roman" w:hAnsi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7011F"/>
    <w:pPr>
      <w:keepNext/>
      <w:keepLines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 (numbered (a)),List Paragraph1,WB Para,List Square,References,NUMBERED PARAGRAPH,List Paragraph 1,Bullets,List_Paragraph,Multilevel para_II,Akapit z listą BS,IBL List Paragraph,Абзац"/>
    <w:basedOn w:val="a"/>
    <w:link w:val="a4"/>
    <w:uiPriority w:val="34"/>
    <w:qFormat/>
    <w:rsid w:val="00D7011F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3 Знак,List Paragraph (numbered (a)) Знак,List Paragraph1 Знак,WB Para Знак,List Square Знак,References Знак,NUMBERED PARAGRAPH Знак,List Paragraph 1 Знак,Bullets Знак,List_Paragraph Знак,Абзац Знак"/>
    <w:link w:val="a3"/>
    <w:uiPriority w:val="34"/>
    <w:locked/>
    <w:rsid w:val="00D7011F"/>
    <w:rPr>
      <w:rFonts w:ascii="Times New Roman" w:hAnsi="Times New Roman"/>
      <w:sz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7011F"/>
    <w:rPr>
      <w:rFonts w:ascii="Times New Roman" w:eastAsiaTheme="majorEastAsia" w:hAnsi="Times New Roman" w:cstheme="majorBidi"/>
      <w:b/>
      <w:sz w:val="28"/>
      <w:szCs w:val="32"/>
      <w:lang w:val="en-US"/>
    </w:rPr>
  </w:style>
  <w:style w:type="paragraph" w:styleId="a5">
    <w:name w:val="No Spacing"/>
    <w:uiPriority w:val="1"/>
    <w:qFormat/>
    <w:rsid w:val="00D7011F"/>
    <w:pPr>
      <w:spacing w:after="0" w:line="240" w:lineRule="auto"/>
      <w:jc w:val="both"/>
    </w:pPr>
    <w:rPr>
      <w:rFonts w:ascii="Times New Roman" w:hAnsi="Times New Roman"/>
      <w:sz w:val="28"/>
      <w:lang w:val="en-US"/>
    </w:rPr>
  </w:style>
  <w:style w:type="paragraph" w:customStyle="1" w:styleId="11">
    <w:name w:val="Стиль1"/>
    <w:basedOn w:val="a"/>
    <w:qFormat/>
    <w:rsid w:val="00D7011F"/>
    <w:pPr>
      <w:spacing w:after="0" w:line="14" w:lineRule="auto"/>
    </w:pPr>
    <w:rPr>
      <w:sz w:val="2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517C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7CBD"/>
    <w:rPr>
      <w:rFonts w:ascii="Segoe U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6326EA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6326EA"/>
    <w:rPr>
      <w:rFonts w:ascii="Times New Roman" w:hAnsi="Times New Roman"/>
      <w:sz w:val="28"/>
      <w:lang w:val="en-US"/>
    </w:rPr>
  </w:style>
  <w:style w:type="paragraph" w:styleId="aa">
    <w:name w:val="footer"/>
    <w:basedOn w:val="a"/>
    <w:link w:val="ab"/>
    <w:uiPriority w:val="99"/>
    <w:unhideWhenUsed/>
    <w:rsid w:val="006326EA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6326EA"/>
    <w:rPr>
      <w:rFonts w:ascii="Times New Roman" w:hAnsi="Times New Roman"/>
      <w:sz w:val="28"/>
      <w:lang w:val="en-US"/>
    </w:rPr>
  </w:style>
  <w:style w:type="paragraph" w:styleId="ac">
    <w:name w:val="Normal (Web)"/>
    <w:basedOn w:val="a"/>
    <w:uiPriority w:val="99"/>
    <w:semiHidden/>
    <w:unhideWhenUsed/>
    <w:rsid w:val="00B1007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6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4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6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00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16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75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9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0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 Махватов</dc:creator>
  <cp:lastModifiedBy>Айя Тусупбаева</cp:lastModifiedBy>
  <cp:revision>12</cp:revision>
  <cp:lastPrinted>2023-07-27T06:26:00Z</cp:lastPrinted>
  <dcterms:created xsi:type="dcterms:W3CDTF">2023-08-31T10:22:00Z</dcterms:created>
  <dcterms:modified xsi:type="dcterms:W3CDTF">2023-09-06T11:07:00Z</dcterms:modified>
</cp:coreProperties>
</file>